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D7" w:rsidRDefault="0031597C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</w:rPr>
        <w:t xml:space="preserve">ANEXO I – EDITAL INTERNO Nº </w:t>
      </w:r>
      <w:r>
        <w:rPr>
          <w:rFonts w:ascii="Arial Narrow" w:eastAsia="Arial Narrow" w:hAnsi="Arial Narrow" w:cs="Arial Narrow"/>
          <w:b/>
        </w:rPr>
        <w:t>___</w:t>
      </w:r>
      <w:r>
        <w:rPr>
          <w:rFonts w:ascii="Arial Narrow" w:eastAsia="Arial Narrow" w:hAnsi="Arial Narrow" w:cs="Arial Narrow"/>
          <w:b/>
        </w:rPr>
        <w:t>/202</w:t>
      </w:r>
      <w:r>
        <w:rPr>
          <w:rFonts w:ascii="Arial Narrow" w:eastAsia="Arial Narrow" w:hAnsi="Arial Narrow" w:cs="Arial Narrow"/>
          <w:b/>
        </w:rPr>
        <w:t>2</w:t>
      </w:r>
    </w:p>
    <w:p w:rsidR="00572BD7" w:rsidRDefault="0031597C">
      <w:pPr>
        <w:ind w:left="1" w:right="-33" w:hanging="3"/>
        <w:jc w:val="center"/>
        <w:rPr>
          <w:rFonts w:ascii="Arial Narrow" w:eastAsia="Arial Narrow" w:hAnsi="Arial Narrow" w:cs="Arial Narrow"/>
          <w:color w:val="0000CC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CC"/>
          <w:sz w:val="28"/>
          <w:szCs w:val="28"/>
        </w:rPr>
        <w:t>FICHA DE INSCRIÇÃO PARA SELEÇÃO DE</w:t>
      </w:r>
    </w:p>
    <w:p w:rsidR="00572BD7" w:rsidRDefault="0031597C">
      <w:pPr>
        <w:ind w:left="1" w:right="-33" w:hanging="3"/>
        <w:jc w:val="center"/>
        <w:rPr>
          <w:rFonts w:ascii="Arial Narrow" w:eastAsia="Arial Narrow" w:hAnsi="Arial Narrow" w:cs="Arial Narrow"/>
          <w:color w:val="0000CC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CC"/>
          <w:sz w:val="28"/>
          <w:szCs w:val="28"/>
        </w:rPr>
        <w:t xml:space="preserve">DOCENTE POR TEMPO DETERMINADO </w:t>
      </w:r>
    </w:p>
    <w:p w:rsidR="00572BD7" w:rsidRDefault="00572BD7">
      <w:pPr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"/>
        <w:tblW w:w="10845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85"/>
        <w:gridCol w:w="1170"/>
        <w:gridCol w:w="2250"/>
        <w:gridCol w:w="1110"/>
        <w:gridCol w:w="240"/>
        <w:gridCol w:w="105"/>
        <w:gridCol w:w="1140"/>
        <w:gridCol w:w="300"/>
        <w:gridCol w:w="2100"/>
      </w:tblGrid>
      <w:tr w:rsidR="00572BD7">
        <w:trPr>
          <w:trHeight w:val="20"/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31597C" w:rsidP="00D34244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UNIDADE UNIVERSITÁRIA:</w:t>
            </w:r>
            <w:r w:rsidR="00D34244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CENTRO DAS CIÊNCIAS BIOLÓGICAS E DA SAÚDE</w:t>
            </w:r>
          </w:p>
          <w:p w:rsidR="00D34244" w:rsidRDefault="00D34244" w:rsidP="00D34244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NOME DO(A) CANDIDATO(A):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ENDEREÇO: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571"/>
          <w:jc w:val="center"/>
        </w:trPr>
        <w:tc>
          <w:tcPr>
            <w:tcW w:w="6960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TELEFONE P/ CONTATO: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88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E-MAIL: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NACIONALIDADE: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NATURALIZADO (A):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645" w:type="dxa"/>
            <w:gridSpan w:val="4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VISTO PERMANENTE: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8445" w:type="dxa"/>
            <w:gridSpan w:val="8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GRADUAÇÃO:</w:t>
            </w:r>
          </w:p>
        </w:tc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DATA DE CONCLUSÃO:</w:t>
            </w:r>
          </w:p>
        </w:tc>
      </w:tr>
      <w:tr w:rsidR="00572BD7">
        <w:trPr>
          <w:trHeight w:val="377"/>
          <w:jc w:val="center"/>
        </w:trPr>
        <w:tc>
          <w:tcPr>
            <w:tcW w:w="8445" w:type="dxa"/>
            <w:gridSpan w:val="8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CÓDIGO DO(S) COMPONENTE(S) CURRICULARES:</w:t>
            </w:r>
          </w:p>
        </w:tc>
        <w:tc>
          <w:tcPr>
            <w:tcW w:w="8415" w:type="dxa"/>
            <w:gridSpan w:val="8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NOME(S) DO(S) COMPONENTE(S) CURRICULAR(ES):</w:t>
            </w:r>
          </w:p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572BD7">
        <w:trPr>
          <w:trHeight w:val="20"/>
          <w:jc w:val="center"/>
        </w:trPr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415" w:type="dxa"/>
            <w:gridSpan w:val="8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415" w:type="dxa"/>
            <w:gridSpan w:val="8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415" w:type="dxa"/>
            <w:gridSpan w:val="8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EXPERIÊNCIA PROFISSIONAL (COM PERÍODOS):</w:t>
            </w:r>
          </w:p>
        </w:tc>
      </w:tr>
      <w:tr w:rsidR="00572BD7">
        <w:trPr>
          <w:trHeight w:val="20"/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2145" w:type="dxa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CURSO DE APERFEIÇOAMENTO:</w:t>
            </w:r>
          </w:p>
        </w:tc>
        <w:tc>
          <w:tcPr>
            <w:tcW w:w="8700" w:type="dxa"/>
            <w:gridSpan w:val="9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INSTITUIÇÃO:</w:t>
            </w:r>
          </w:p>
        </w:tc>
      </w:tr>
      <w:tr w:rsidR="00572BD7">
        <w:trPr>
          <w:trHeight w:val="377"/>
          <w:jc w:val="center"/>
        </w:trPr>
        <w:tc>
          <w:tcPr>
            <w:tcW w:w="2145" w:type="dxa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700" w:type="dxa"/>
            <w:gridSpan w:val="9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2145" w:type="dxa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CURSO DE ESPECIALIZAÇÃO:</w:t>
            </w:r>
          </w:p>
        </w:tc>
        <w:tc>
          <w:tcPr>
            <w:tcW w:w="8700" w:type="dxa"/>
            <w:gridSpan w:val="9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INSTITUIÇÃO:</w:t>
            </w:r>
          </w:p>
        </w:tc>
      </w:tr>
      <w:tr w:rsidR="00572BD7">
        <w:trPr>
          <w:trHeight w:val="377"/>
          <w:jc w:val="center"/>
        </w:trPr>
        <w:tc>
          <w:tcPr>
            <w:tcW w:w="2145" w:type="dxa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700" w:type="dxa"/>
            <w:gridSpan w:val="9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2145" w:type="dxa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CURSO DE MESTRADO:</w:t>
            </w:r>
          </w:p>
        </w:tc>
        <w:tc>
          <w:tcPr>
            <w:tcW w:w="8700" w:type="dxa"/>
            <w:gridSpan w:val="9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INSTITUIÇÃO:</w:t>
            </w:r>
          </w:p>
        </w:tc>
      </w:tr>
      <w:tr w:rsidR="00572BD7">
        <w:trPr>
          <w:trHeight w:val="377"/>
          <w:jc w:val="center"/>
        </w:trPr>
        <w:tc>
          <w:tcPr>
            <w:tcW w:w="2145" w:type="dxa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700" w:type="dxa"/>
            <w:gridSpan w:val="9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2145" w:type="dxa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CURSO DE DOUTORADO:</w:t>
            </w:r>
          </w:p>
        </w:tc>
        <w:tc>
          <w:tcPr>
            <w:tcW w:w="8700" w:type="dxa"/>
            <w:gridSpan w:val="9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INSTITUIÇÃO:</w:t>
            </w:r>
          </w:p>
        </w:tc>
      </w:tr>
      <w:tr w:rsidR="00572BD7">
        <w:trPr>
          <w:trHeight w:val="377"/>
          <w:jc w:val="center"/>
        </w:trPr>
        <w:tc>
          <w:tcPr>
            <w:tcW w:w="2145" w:type="dxa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700" w:type="dxa"/>
            <w:gridSpan w:val="9"/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572BD7">
        <w:trPr>
          <w:trHeight w:val="20"/>
          <w:jc w:val="center"/>
        </w:trPr>
        <w:tc>
          <w:tcPr>
            <w:tcW w:w="10845" w:type="dxa"/>
            <w:gridSpan w:val="10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É SERVIDOR DA ADMINISTRAÇÃO: </w:t>
            </w:r>
          </w:p>
        </w:tc>
      </w:tr>
      <w:tr w:rsidR="00572BD7">
        <w:trPr>
          <w:trHeight w:val="20"/>
          <w:jc w:val="center"/>
        </w:trPr>
        <w:tc>
          <w:tcPr>
            <w:tcW w:w="2145" w:type="dxa"/>
            <w:tcBorders>
              <w:top w:val="nil"/>
            </w:tcBorders>
          </w:tcPr>
          <w:p w:rsidR="00572BD7" w:rsidRDefault="0031597C">
            <w:pPr>
              <w:ind w:left="0" w:right="-1089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   )   DIRETA DA UNIÃO</w:t>
            </w:r>
          </w:p>
        </w:tc>
        <w:tc>
          <w:tcPr>
            <w:tcW w:w="3705" w:type="dxa"/>
            <w:gridSpan w:val="3"/>
            <w:tcBorders>
              <w:top w:val="nil"/>
            </w:tcBorders>
          </w:tcPr>
          <w:p w:rsidR="00572BD7" w:rsidRDefault="0031597C">
            <w:pPr>
              <w:ind w:left="0" w:right="-1089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   )  INDIRETA DA UNIÃO</w:t>
            </w:r>
          </w:p>
        </w:tc>
        <w:tc>
          <w:tcPr>
            <w:tcW w:w="1455" w:type="dxa"/>
            <w:gridSpan w:val="3"/>
            <w:tcBorders>
              <w:top w:val="nil"/>
            </w:tcBorders>
          </w:tcPr>
          <w:p w:rsidR="00572BD7" w:rsidRDefault="0031597C">
            <w:pPr>
              <w:ind w:left="0" w:right="-1089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   )   ESTADO</w:t>
            </w:r>
          </w:p>
        </w:tc>
        <w:tc>
          <w:tcPr>
            <w:tcW w:w="3540" w:type="dxa"/>
            <w:gridSpan w:val="3"/>
            <w:tcBorders>
              <w:top w:val="nil"/>
            </w:tcBorders>
          </w:tcPr>
          <w:p w:rsidR="00572BD7" w:rsidRDefault="0031597C">
            <w:pPr>
              <w:ind w:left="0" w:right="-1089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   )   MUNICÍPIO</w:t>
            </w:r>
          </w:p>
        </w:tc>
      </w:tr>
      <w:tr w:rsidR="00572BD7">
        <w:trPr>
          <w:jc w:val="center"/>
        </w:trPr>
        <w:tc>
          <w:tcPr>
            <w:tcW w:w="5850" w:type="dxa"/>
            <w:gridSpan w:val="4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TEM/TEVE CONTRATO COM OUTRO ÓRGÃO FEDERAL NOS ÚLTIMOS DOIS ANOS?</w:t>
            </w:r>
          </w:p>
        </w:tc>
        <w:tc>
          <w:tcPr>
            <w:tcW w:w="2895" w:type="dxa"/>
            <w:gridSpan w:val="5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QUAL?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DATA DO AFASTAMENTO:</w:t>
            </w:r>
          </w:p>
        </w:tc>
      </w:tr>
      <w:tr w:rsidR="00572BD7">
        <w:trPr>
          <w:trHeight w:val="263"/>
          <w:jc w:val="center"/>
        </w:trPr>
        <w:tc>
          <w:tcPr>
            <w:tcW w:w="2145" w:type="dxa"/>
            <w:tcBorders>
              <w:top w:val="nil"/>
              <w:bottom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(   )  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SIM</w:t>
            </w:r>
          </w:p>
        </w:tc>
        <w:tc>
          <w:tcPr>
            <w:tcW w:w="3705" w:type="dxa"/>
            <w:gridSpan w:val="3"/>
            <w:tcBorders>
              <w:top w:val="nil"/>
              <w:bottom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(   )  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NÃO</w:t>
            </w:r>
          </w:p>
        </w:tc>
        <w:tc>
          <w:tcPr>
            <w:tcW w:w="2895" w:type="dxa"/>
            <w:gridSpan w:val="5"/>
            <w:tcBorders>
              <w:top w:val="nil"/>
              <w:bottom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2100" w:type="dxa"/>
            <w:tcBorders>
              <w:top w:val="nil"/>
              <w:bottom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572BD7">
        <w:trPr>
          <w:trHeight w:val="437"/>
          <w:jc w:val="center"/>
        </w:trPr>
        <w:tc>
          <w:tcPr>
            <w:tcW w:w="10845" w:type="dxa"/>
            <w:gridSpan w:val="10"/>
            <w:tcBorders>
              <w:top w:val="single" w:sz="8" w:space="0" w:color="000000"/>
              <w:bottom w:val="nil"/>
            </w:tcBorders>
            <w:vAlign w:val="center"/>
          </w:tcPr>
          <w:p w:rsidR="00572BD7" w:rsidRDefault="0031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0" w:right="-142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Anexar cópia da documentação exigida no Edital Interno da Unidade.</w:t>
            </w:r>
          </w:p>
        </w:tc>
      </w:tr>
      <w:tr w:rsidR="00572BD7">
        <w:trPr>
          <w:trHeight w:val="263"/>
          <w:jc w:val="center"/>
        </w:trPr>
        <w:tc>
          <w:tcPr>
            <w:tcW w:w="10845" w:type="dxa"/>
            <w:gridSpan w:val="10"/>
            <w:tcBorders>
              <w:top w:val="nil"/>
              <w:bottom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ATENÇÃO: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Poderão participar de novo processo seletivo simplificado, candidatos que já tenham sido contratados anteriormente com base na Lei nº 8.745, de 09/12/1993, porém,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só poderão ser novamente contratados se transcorridos 24 (vinte e quatro) meses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do encerramento do último vínculo.</w:t>
            </w:r>
          </w:p>
        </w:tc>
      </w:tr>
    </w:tbl>
    <w:p w:rsidR="00572BD7" w:rsidRDefault="00572BD7">
      <w:pPr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107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572BD7">
        <w:trPr>
          <w:cantSplit/>
          <w:trHeight w:val="801"/>
          <w:jc w:val="center"/>
        </w:trPr>
        <w:tc>
          <w:tcPr>
            <w:tcW w:w="5386" w:type="dxa"/>
            <w:tcBorders>
              <w:bottom w:val="nil"/>
            </w:tcBorders>
          </w:tcPr>
          <w:p w:rsidR="00572BD7" w:rsidRDefault="00315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0" w:right="-142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Declaro que as informações acima são verdadeiras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Barreiras, ____ de _______________ de 202__</w:t>
            </w:r>
          </w:p>
        </w:tc>
        <w:tc>
          <w:tcPr>
            <w:tcW w:w="5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72BD7">
        <w:trPr>
          <w:cantSplit/>
          <w:jc w:val="center"/>
        </w:trPr>
        <w:tc>
          <w:tcPr>
            <w:tcW w:w="5386" w:type="dxa"/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387" w:type="dxa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Assinatura do(a) Candidato(a)</w:t>
            </w:r>
          </w:p>
        </w:tc>
      </w:tr>
    </w:tbl>
    <w:p w:rsidR="00572BD7" w:rsidRDefault="00572BD7">
      <w:pPr>
        <w:ind w:left="-2" w:right="-33" w:firstLine="0"/>
        <w:rPr>
          <w:rFonts w:ascii="Arial Narrow" w:eastAsia="Arial Narrow" w:hAnsi="Arial Narrow" w:cs="Arial Narrow"/>
          <w:sz w:val="2"/>
          <w:szCs w:val="2"/>
        </w:rPr>
      </w:pPr>
    </w:p>
    <w:p w:rsidR="00572BD7" w:rsidRDefault="0031597C">
      <w:pPr>
        <w:ind w:left="0" w:right="72" w:hanging="2"/>
        <w:jc w:val="center"/>
        <w:rPr>
          <w:rFonts w:ascii="Arial Narrow" w:eastAsia="Arial Narrow" w:hAnsi="Arial Narrow" w:cs="Arial Narrow"/>
          <w:color w:val="FF0000"/>
        </w:rPr>
      </w:pPr>
      <w:r>
        <w:br w:type="page"/>
      </w:r>
      <w:r>
        <w:rPr>
          <w:rFonts w:ascii="Arial Narrow" w:eastAsia="Arial Narrow" w:hAnsi="Arial Narrow" w:cs="Arial Narrow"/>
          <w:b/>
        </w:rPr>
        <w:lastRenderedPageBreak/>
        <w:t xml:space="preserve">ANEXO II – EDITAL INTERNO Nº </w:t>
      </w:r>
      <w:r>
        <w:rPr>
          <w:rFonts w:ascii="Arial Narrow" w:eastAsia="Arial Narrow" w:hAnsi="Arial Narrow" w:cs="Arial Narrow"/>
          <w:b/>
        </w:rPr>
        <w:t>___</w:t>
      </w:r>
      <w:r>
        <w:rPr>
          <w:rFonts w:ascii="Arial Narrow" w:eastAsia="Arial Narrow" w:hAnsi="Arial Narrow" w:cs="Arial Narrow"/>
          <w:b/>
        </w:rPr>
        <w:t>/202</w:t>
      </w:r>
      <w:r>
        <w:rPr>
          <w:rFonts w:ascii="Arial Narrow" w:eastAsia="Arial Narrow" w:hAnsi="Arial Narrow" w:cs="Arial Narrow"/>
          <w:b/>
        </w:rPr>
        <w:t>2</w:t>
      </w:r>
    </w:p>
    <w:p w:rsidR="00572BD7" w:rsidRDefault="0031597C">
      <w:pPr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(BAREMA) TABELA DE VALORES PARA JULGAMENTO DE TÍTULOS</w:t>
      </w:r>
    </w:p>
    <w:tbl>
      <w:tblPr>
        <w:tblStyle w:val="a1"/>
        <w:tblW w:w="907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38"/>
        <w:gridCol w:w="4610"/>
        <w:gridCol w:w="1126"/>
        <w:gridCol w:w="1405"/>
        <w:gridCol w:w="1493"/>
      </w:tblGrid>
      <w:tr w:rsidR="00572BD7">
        <w:trPr>
          <w:trHeight w:val="330"/>
        </w:trPr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Valor Unitário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Valor Máximo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 Certificado</w:t>
            </w:r>
          </w:p>
        </w:tc>
      </w:tr>
      <w:tr w:rsidR="00572BD7">
        <w:trPr>
          <w:trHeight w:val="155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1.</w:t>
            </w:r>
          </w:p>
        </w:tc>
        <w:tc>
          <w:tcPr>
            <w:tcW w:w="7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TÍTULOS UNIVERSITÁRIOS – GRADUAÇÃO (valor máximo 5,0 pontos)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187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Graduação na área da seleção (Bacharel/Licenciatura)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Graduação em área afim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167"/>
        </w:trPr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</w:t>
            </w:r>
          </w:p>
        </w:tc>
        <w:tc>
          <w:tcPr>
            <w:tcW w:w="71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TÍTULOS UNIVERSITÁRIOS -  PÓS-GRADUAÇÃO (valor máximo 1,5 pontos)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Doutorado concluído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Mestrado concluído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Especialização (360h) concluído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Aperfeiçoamento (180h) concluído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194"/>
        </w:trPr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572BD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239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</w:t>
            </w:r>
          </w:p>
        </w:tc>
        <w:tc>
          <w:tcPr>
            <w:tcW w:w="71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ATIVIDADES DIDÁTICAS E PROFISSIONAIS (valor máximo 2,0 pontos)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Docência no ensino superior na matéria do concurso por semestre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Docência no ensino superior em matérias afins por semestre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Docência no ensino médio ou técnico na matéria do concurso por semestre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Monitoria por semestre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45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Conferência, Palestra, Seminário proferido e cursos ministrados na área profissional na área do concurso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52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Aprovação em concurso público na área educacional, nível superior (Efetivo), na área do concurso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Aprovação em concurso público na área profissional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52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Aprovação em seleção pública na área educacional, nível superior (substituto), na área do concurso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Participação em banca examinadora – Magistério Superior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Realização de estágio docente na matéria do concurso por semestre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52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Tempo de efetivo exercício profissional na área do concurso por ano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227"/>
        </w:trPr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131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4.</w:t>
            </w:r>
          </w:p>
        </w:tc>
        <w:tc>
          <w:tcPr>
            <w:tcW w:w="71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FORMAÇÃO COMPLEMENTAR (valor máximo 0,5 ponto)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Estágios na área – mínimo de 90h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Cursos de extensão na área – mínimo de 60h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Participação em Congressos, Simpósios, Encontros na área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187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5.</w:t>
            </w:r>
          </w:p>
        </w:tc>
        <w:tc>
          <w:tcPr>
            <w:tcW w:w="71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ATIVIDADES CIENTÍFICAS OU TÉCNICAS (valor máximo 1,0 ponto)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Livro publicado (científico ou técnico)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Capítulos de Livros Publicados (científico ou técnico)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Artigos ou ensaios publicados (científico ou técnico)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Apresentação de trabalhos (resumos, artigos, ensaios, entre outros) em eventos científicos ou técnicos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72BD7">
        <w:trPr>
          <w:trHeight w:val="17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BD7" w:rsidRDefault="00572BD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TOTAL: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72BD7" w:rsidRDefault="0031597C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–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2BD7" w:rsidRDefault="00572BD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572BD7" w:rsidRDefault="00572BD7" w:rsidP="00D34244">
      <w:pPr>
        <w:ind w:leftChars="0" w:left="0" w:right="72" w:firstLineChars="0" w:firstLine="0"/>
        <w:rPr>
          <w:rFonts w:ascii="Arial Narrow" w:eastAsia="Arial Narrow" w:hAnsi="Arial Narrow" w:cs="Arial Narrow"/>
        </w:rPr>
      </w:pPr>
    </w:p>
    <w:sectPr w:rsidR="00572BD7" w:rsidSect="00D34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021" w:bottom="1276" w:left="1361" w:header="142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7C" w:rsidRDefault="0031597C">
      <w:pPr>
        <w:spacing w:line="240" w:lineRule="auto"/>
        <w:ind w:left="0" w:hanging="2"/>
      </w:pPr>
      <w:r>
        <w:separator/>
      </w:r>
    </w:p>
  </w:endnote>
  <w:endnote w:type="continuationSeparator" w:id="0">
    <w:p w:rsidR="0031597C" w:rsidRDefault="003159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D7" w:rsidRDefault="003159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72BD7" w:rsidRDefault="00572B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D7" w:rsidRDefault="003159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fldChar w:fldCharType="begin"/>
    </w:r>
    <w:r>
      <w:rPr>
        <w:rFonts w:ascii="Arial Narrow" w:eastAsia="Arial Narrow" w:hAnsi="Arial Narrow" w:cs="Arial Narrow"/>
        <w:color w:val="000000"/>
        <w:sz w:val="14"/>
        <w:szCs w:val="14"/>
      </w:rPr>
      <w:instrText>PAGE</w:instrText>
    </w:r>
    <w:r w:rsidR="00D34244">
      <w:rPr>
        <w:rFonts w:ascii="Arial Narrow" w:eastAsia="Arial Narrow" w:hAnsi="Arial Narrow" w:cs="Arial Narrow"/>
        <w:color w:val="000000"/>
        <w:sz w:val="14"/>
        <w:szCs w:val="14"/>
      </w:rPr>
      <w:fldChar w:fldCharType="separate"/>
    </w:r>
    <w:r w:rsidR="00D34244">
      <w:rPr>
        <w:rFonts w:ascii="Arial Narrow" w:eastAsia="Arial Narrow" w:hAnsi="Arial Narrow" w:cs="Arial Narrow"/>
        <w:noProof/>
        <w:color w:val="000000"/>
        <w:sz w:val="14"/>
        <w:szCs w:val="14"/>
      </w:rPr>
      <w:t>2</w:t>
    </w:r>
    <w:r>
      <w:rPr>
        <w:rFonts w:ascii="Arial Narrow" w:eastAsia="Arial Narrow" w:hAnsi="Arial Narrow" w:cs="Arial Narrow"/>
        <w:color w:val="000000"/>
        <w:sz w:val="14"/>
        <w:szCs w:val="14"/>
      </w:rPr>
      <w:fldChar w:fldCharType="end"/>
    </w:r>
    <w:r>
      <w:rPr>
        <w:rFonts w:ascii="Arial Narrow" w:eastAsia="Arial Narrow" w:hAnsi="Arial Narrow" w:cs="Arial Narrow"/>
        <w:color w:val="000000"/>
        <w:sz w:val="14"/>
        <w:szCs w:val="14"/>
      </w:rPr>
      <w:t>/</w:t>
    </w:r>
    <w:r>
      <w:rPr>
        <w:rFonts w:ascii="Arial Narrow" w:eastAsia="Arial Narrow" w:hAnsi="Arial Narrow" w:cs="Arial Narrow"/>
        <w:color w:val="000000"/>
        <w:sz w:val="14"/>
        <w:szCs w:val="14"/>
      </w:rPr>
      <w:fldChar w:fldCharType="begin"/>
    </w:r>
    <w:r>
      <w:rPr>
        <w:rFonts w:ascii="Arial Narrow" w:eastAsia="Arial Narrow" w:hAnsi="Arial Narrow" w:cs="Arial Narrow"/>
        <w:color w:val="000000"/>
        <w:sz w:val="14"/>
        <w:szCs w:val="14"/>
      </w:rPr>
      <w:instrText>NUMPAGES</w:instrText>
    </w:r>
    <w:r w:rsidR="00D34244">
      <w:rPr>
        <w:rFonts w:ascii="Arial Narrow" w:eastAsia="Arial Narrow" w:hAnsi="Arial Narrow" w:cs="Arial Narrow"/>
        <w:color w:val="000000"/>
        <w:sz w:val="14"/>
        <w:szCs w:val="14"/>
      </w:rPr>
      <w:fldChar w:fldCharType="separate"/>
    </w:r>
    <w:r w:rsidR="00D34244">
      <w:rPr>
        <w:rFonts w:ascii="Arial Narrow" w:eastAsia="Arial Narrow" w:hAnsi="Arial Narrow" w:cs="Arial Narrow"/>
        <w:noProof/>
        <w:color w:val="000000"/>
        <w:sz w:val="14"/>
        <w:szCs w:val="14"/>
      </w:rPr>
      <w:t>2</w:t>
    </w:r>
    <w:r>
      <w:rPr>
        <w:rFonts w:ascii="Arial Narrow" w:eastAsia="Arial Narrow" w:hAnsi="Arial Narrow" w:cs="Arial Narrow"/>
        <w:color w:val="000000"/>
        <w:sz w:val="14"/>
        <w:szCs w:val="14"/>
      </w:rPr>
      <w:fldChar w:fldCharType="end"/>
    </w:r>
  </w:p>
  <w:p w:rsidR="00572BD7" w:rsidRDefault="0031597C">
    <w:pPr>
      <w:tabs>
        <w:tab w:val="left" w:pos="71"/>
      </w:tabs>
      <w:ind w:left="0" w:right="360" w:hanging="2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Endereço: Rua Professor José Seabra de Lemos, 316. Recanto dos Pássaros -  CEP 47808-021 -  Barreiras/Bahia</w:t>
    </w:r>
  </w:p>
  <w:p w:rsidR="00572BD7" w:rsidRDefault="0031597C">
    <w:pPr>
      <w:tabs>
        <w:tab w:val="left" w:pos="71"/>
      </w:tabs>
      <w:ind w:left="0" w:hanging="2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Telefone: (77) 3614-3155  E-mail: ccbs@ufob.edu.br</w:t>
    </w:r>
  </w:p>
  <w:p w:rsidR="00572BD7" w:rsidRDefault="00572B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right="360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44" w:rsidRDefault="00D3424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7C" w:rsidRDefault="0031597C">
      <w:pPr>
        <w:spacing w:line="240" w:lineRule="auto"/>
        <w:ind w:left="0" w:hanging="2"/>
      </w:pPr>
      <w:r>
        <w:separator/>
      </w:r>
    </w:p>
  </w:footnote>
  <w:footnote w:type="continuationSeparator" w:id="0">
    <w:p w:rsidR="0031597C" w:rsidRDefault="003159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44" w:rsidRDefault="00D3424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D7" w:rsidRDefault="00D342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443A7C8C" wp14:editId="12C8E44C">
          <wp:simplePos x="0" y="0"/>
          <wp:positionH relativeFrom="column">
            <wp:posOffset>-35560</wp:posOffset>
          </wp:positionH>
          <wp:positionV relativeFrom="paragraph">
            <wp:posOffset>173990</wp:posOffset>
          </wp:positionV>
          <wp:extent cx="571500" cy="5715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1821" w:type="dxa"/>
      <w:tblInd w:w="-56" w:type="dxa"/>
      <w:tblLayout w:type="fixed"/>
      <w:tblLook w:val="0000" w:firstRow="0" w:lastRow="0" w:firstColumn="0" w:lastColumn="0" w:noHBand="0" w:noVBand="0"/>
    </w:tblPr>
    <w:tblGrid>
      <w:gridCol w:w="1048"/>
      <w:gridCol w:w="4961"/>
      <w:gridCol w:w="1788"/>
      <w:gridCol w:w="4024"/>
    </w:tblGrid>
    <w:tr w:rsidR="00572BD7">
      <w:tc>
        <w:tcPr>
          <w:tcW w:w="1049" w:type="dxa"/>
          <w:vAlign w:val="center"/>
        </w:tcPr>
        <w:p w:rsidR="00572BD7" w:rsidRDefault="00572BD7">
          <w:pPr>
            <w:ind w:left="0" w:hanging="2"/>
            <w:jc w:val="center"/>
            <w:rPr>
              <w:rFonts w:ascii="Arial Narrow" w:eastAsia="Arial Narrow" w:hAnsi="Arial Narrow" w:cs="Arial Narrow"/>
            </w:rPr>
          </w:pPr>
        </w:p>
      </w:tc>
      <w:tc>
        <w:tcPr>
          <w:tcW w:w="4961" w:type="dxa"/>
          <w:vAlign w:val="center"/>
        </w:tcPr>
        <w:p w:rsidR="00572BD7" w:rsidRDefault="0031597C" w:rsidP="00D34244">
          <w:pPr>
            <w:ind w:leftChars="0" w:left="0" w:firstLineChars="0" w:firstLine="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Serviço Público Federal</w:t>
          </w:r>
        </w:p>
        <w:p w:rsidR="00572BD7" w:rsidRDefault="0031597C">
          <w:pPr>
            <w:ind w:left="0" w:hanging="2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Universidade Federal do Oeste da Bahia</w:t>
          </w:r>
        </w:p>
        <w:p w:rsidR="00572BD7" w:rsidRDefault="0031597C">
          <w:pPr>
            <w:tabs>
              <w:tab w:val="left" w:pos="71"/>
            </w:tabs>
            <w:ind w:left="0" w:hanging="2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Campus Reitor Edgard Santos</w:t>
          </w:r>
        </w:p>
        <w:p w:rsidR="00572BD7" w:rsidRDefault="0031597C">
          <w:pPr>
            <w:tabs>
              <w:tab w:val="left" w:pos="71"/>
            </w:tabs>
            <w:ind w:left="0" w:hanging="2"/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</w:rPr>
            <w:t>Centro das Ciências Biológicas e da Saúde</w:t>
          </w:r>
        </w:p>
      </w:tc>
      <w:tc>
        <w:tcPr>
          <w:tcW w:w="1788" w:type="dxa"/>
          <w:vAlign w:val="center"/>
        </w:tcPr>
        <w:p w:rsidR="00572BD7" w:rsidRDefault="00572BD7">
          <w:pPr>
            <w:ind w:left="0" w:hanging="2"/>
            <w:rPr>
              <w:rFonts w:ascii="Arial Narrow" w:eastAsia="Arial Narrow" w:hAnsi="Arial Narrow" w:cs="Arial Narrow"/>
            </w:rPr>
          </w:pPr>
        </w:p>
        <w:p w:rsidR="00572BD7" w:rsidRDefault="00572BD7">
          <w:pPr>
            <w:ind w:left="0" w:hanging="2"/>
            <w:jc w:val="center"/>
            <w:rPr>
              <w:rFonts w:ascii="Arial Narrow" w:eastAsia="Arial Narrow" w:hAnsi="Arial Narrow" w:cs="Arial Narrow"/>
            </w:rPr>
          </w:pPr>
        </w:p>
      </w:tc>
      <w:tc>
        <w:tcPr>
          <w:tcW w:w="4024" w:type="dxa"/>
          <w:vAlign w:val="center"/>
        </w:tcPr>
        <w:p w:rsidR="00572BD7" w:rsidRDefault="00572BD7">
          <w:pPr>
            <w:ind w:left="0" w:hanging="2"/>
            <w:jc w:val="center"/>
            <w:rPr>
              <w:rFonts w:ascii="Arial Narrow" w:eastAsia="Arial Narrow" w:hAnsi="Arial Narrow" w:cs="Arial Narrow"/>
            </w:rPr>
          </w:pPr>
        </w:p>
      </w:tc>
    </w:tr>
  </w:tbl>
  <w:p w:rsidR="00572BD7" w:rsidRDefault="00572BD7">
    <w:pPr>
      <w:ind w:left="-2" w:firstLine="0"/>
      <w:jc w:val="center"/>
      <w:rPr>
        <w:rFonts w:ascii="Arial Narrow" w:eastAsia="Arial Narrow" w:hAnsi="Arial Narrow" w:cs="Arial Narrow"/>
        <w:sz w:val="4"/>
        <w:szCs w:val="4"/>
      </w:rPr>
    </w:pPr>
  </w:p>
  <w:p w:rsidR="00572BD7" w:rsidRDefault="0031597C">
    <w:pPr>
      <w:ind w:left="0" w:hanging="2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44" w:rsidRDefault="00D3424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7"/>
    <w:rsid w:val="0031597C"/>
    <w:rsid w:val="00572BD7"/>
    <w:rsid w:val="00D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86553-7423-43B9-81CB-321C2F8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pPr>
      <w:jc w:val="center"/>
    </w:pPr>
    <w:rPr>
      <w:sz w:val="24"/>
      <w:szCs w:val="24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right="113"/>
      <w:jc w:val="both"/>
    </w:pPr>
  </w:style>
  <w:style w:type="character" w:customStyle="1" w:styleId="RecuodecorpodetextoChar">
    <w:name w:val="Recuo de corpo de texto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ind w:left="397" w:hanging="397"/>
      <w:jc w:val="both"/>
    </w:pPr>
  </w:style>
  <w:style w:type="character" w:customStyle="1" w:styleId="Recuodecorpodetexto2Char">
    <w:name w:val="Recuo de corpo de texto 2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BodyTextIndent1">
    <w:name w:val="Body Text Indent1"/>
    <w:basedOn w:val="Normal"/>
    <w:pPr>
      <w:jc w:val="both"/>
    </w:pPr>
    <w:rPr>
      <w:rFonts w:ascii="Arial Narrow" w:hAnsi="Arial Narrow" w:cs="Arial Narrow"/>
      <w:sz w:val="16"/>
      <w:szCs w:val="16"/>
    </w:rPr>
  </w:style>
  <w:style w:type="paragraph" w:customStyle="1" w:styleId="Estilo1">
    <w:name w:val="Estilo1"/>
    <w:basedOn w:val="Normal"/>
    <w:pPr>
      <w:autoSpaceDE/>
      <w:autoSpaceDN/>
    </w:pPr>
    <w:rPr>
      <w:rFonts w:ascii="Tahoma" w:hAnsi="Tahoma" w:cs="Tahoma"/>
      <w:sz w:val="24"/>
      <w:szCs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autoSpaceDE/>
      <w:autoSpaceDN/>
      <w:ind w:left="567" w:right="72"/>
      <w:jc w:val="both"/>
    </w:pPr>
  </w:style>
  <w:style w:type="paragraph" w:customStyle="1" w:styleId="texto">
    <w:name w:val="texto"/>
    <w:basedOn w:val="Normal"/>
    <w:pPr>
      <w:autoSpaceDE/>
      <w:autoSpaceDN/>
      <w:spacing w:before="100" w:after="100"/>
    </w:pPr>
    <w:rPr>
      <w:rFonts w:ascii="Arial" w:hAnsi="Arial" w:cs="Arial"/>
      <w:color w:val="808080"/>
      <w:sz w:val="26"/>
      <w:szCs w:val="2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TMLBody">
    <w:name w:val="HTML 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SemEspaamento">
    <w:name w:val="No Spacing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r9ObjApP2YFELQjQ8m3ezgFFQ==">AMUW2mUKMiVkIVyxyssAfxby857sI3ksEahzBsyMVNxicI4XWXX1vuk+36b8rGZucERRSgJJ8PJQtEcshMDi4NwG4nWk/p04c7pJSom10LDhUogL5xmS6jY=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 J SILVA</dc:creator>
  <cp:lastModifiedBy>Andre Leandro Silva</cp:lastModifiedBy>
  <cp:revision>2</cp:revision>
  <dcterms:created xsi:type="dcterms:W3CDTF">2022-12-30T14:59:00Z</dcterms:created>
  <dcterms:modified xsi:type="dcterms:W3CDTF">2022-12-30T14:59:00Z</dcterms:modified>
</cp:coreProperties>
</file>