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F1" w:rsidRDefault="00757736">
      <w:pPr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9361805</wp:posOffset>
                </wp:positionV>
                <wp:extent cx="7556500" cy="106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045"/>
                          <a:chOff x="0" y="14743"/>
                          <a:chExt cx="11900" cy="1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42"/>
                            <a:ext cx="1190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" y="14790"/>
                            <a:ext cx="11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6F28C" id="Group 2" o:spid="_x0000_s1026" style="position:absolute;margin-left:0;margin-top:737.15pt;width:595pt;height:8.35pt;z-index:-251658240;mso-position-horizontal-relative:page;mso-position-vertical-relative:page" coordorigin=",14743" coordsize="1190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4742;width:1190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NyS/AAAA2gAAAA8AAABkcnMvZG93bnJldi54bWxEj82qwjAUhPcXfIdwBHfXVAWVahQRFJfX&#10;H+j20BzbanNSmhjr25sLgsthZr5hluvO1CJQ6yrLCkbDBARxbnXFhYLLefc7B+E8ssbaMil4kYP1&#10;qvezxFTbJx8pnHwhIoRdigpK75tUSpeXZNANbUMcvattDfoo20LqFp8Rbmo5TpKpNFhxXCixoW1J&#10;+f30MApuWfEIuxASG2Z/m0tWyz1mUqlBv9ssQHjq/Df8aR+0ggn8X4k3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SDckvwAAANoAAAAPAAAAAAAAAAAAAAAAAJ8CAABk&#10;cnMvZG93bnJldi54bWxQSwUGAAAAAAQABAD3AAAAiwMAAAAA&#10;">
                  <v:imagedata r:id="rId5" o:title=""/>
                </v:shape>
                <v:line id="Line 3" o:spid="_x0000_s1028" style="position:absolute;visibility:visible;mso-wrap-style:square" from="26,14790" to="11899,1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fhMIAAADaAAAADwAAAGRycy9kb3ducmV2LnhtbESPy2rDMBBF94X8g5hCdo2cpJTgRjYh&#10;UMgmi7glj91gTW1TaeRKSuz8fVUodHm5j8Ndl6M14kY+dI4VzGcZCOLa6Y4bBR/vb08rECEiazSO&#10;ScGdApTF5GGNuXYDH+hWxUakEQ45Kmhj7HMpQ92SxTBzPXHyPp23GJP0jdQehzRujVxk2Yu02HEi&#10;tNjTtqX6q7raBPk++uHi7nNzsue9aTbLg6lYqenjuHkFEWmM/+G/9k4reIbfK+k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fhMIAAADaAAAADwAAAAAAAAAAAAAA&#10;AAChAgAAZHJzL2Rvd25yZXYueG1sUEsFBgAAAAAEAAQA+QAAAJADAAAAAA==&#10;" strokecolor="#c00000" strokeweight="3pt"/>
                <w10:wrap anchorx="page" anchory="page"/>
              </v:group>
            </w:pict>
          </mc:Fallback>
        </mc:AlternateContent>
      </w:r>
    </w:p>
    <w:p w:rsidR="007505F1" w:rsidRDefault="007505F1">
      <w:pPr>
        <w:rPr>
          <w:sz w:val="20"/>
        </w:rPr>
      </w:pPr>
    </w:p>
    <w:p w:rsidR="007505F1" w:rsidRDefault="007505F1">
      <w:pPr>
        <w:spacing w:before="10"/>
        <w:rPr>
          <w:sz w:val="17"/>
        </w:rPr>
      </w:pPr>
    </w:p>
    <w:p w:rsidR="007505F1" w:rsidRDefault="00757736">
      <w:pPr>
        <w:spacing w:before="56"/>
        <w:ind w:left="1703"/>
        <w:rPr>
          <w:rFonts w:ascii="Calibri"/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885668</wp:posOffset>
            </wp:positionH>
            <wp:positionV relativeFrom="paragraph">
              <wp:posOffset>-420107</wp:posOffset>
            </wp:positionV>
            <wp:extent cx="778188" cy="99978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88" cy="99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>UNIVERSIDADE FEDERAL DO OESTE DA BAHIA</w:t>
      </w:r>
    </w:p>
    <w:p w:rsidR="007505F1" w:rsidRDefault="00757736">
      <w:pPr>
        <w:spacing w:before="1"/>
        <w:ind w:left="1703" w:right="3237"/>
        <w:rPr>
          <w:rFonts w:ascii="Calibri" w:hAnsi="Calibri"/>
        </w:rPr>
      </w:pPr>
      <w:r>
        <w:rPr>
          <w:rFonts w:ascii="Calibri" w:hAnsi="Calibri"/>
        </w:rPr>
        <w:t>Pró Reitoria de Pós-Graduação, Pesquisa e Inovação Coordenadoria de Criação e Inovação</w:t>
      </w:r>
    </w:p>
    <w:p w:rsidR="007505F1" w:rsidRDefault="007505F1">
      <w:pPr>
        <w:pStyle w:val="Corpodetexto"/>
        <w:spacing w:before="11"/>
        <w:rPr>
          <w:rFonts w:ascii="Calibri"/>
          <w:b w:val="0"/>
          <w:sz w:val="21"/>
        </w:rPr>
      </w:pPr>
    </w:p>
    <w:p w:rsidR="007505F1" w:rsidRDefault="007505F1">
      <w:pPr>
        <w:spacing w:before="9"/>
        <w:rPr>
          <w:b/>
          <w:sz w:val="28"/>
        </w:rPr>
      </w:pPr>
    </w:p>
    <w:p w:rsidR="007505F1" w:rsidRDefault="007505F1">
      <w:pPr>
        <w:rPr>
          <w:b/>
          <w:sz w:val="30"/>
        </w:rPr>
      </w:pPr>
    </w:p>
    <w:p w:rsidR="007505F1" w:rsidRDefault="007505F1">
      <w:pPr>
        <w:rPr>
          <w:b/>
          <w:sz w:val="30"/>
        </w:rPr>
      </w:pPr>
    </w:p>
    <w:p w:rsidR="007505F1" w:rsidRDefault="007505F1">
      <w:pPr>
        <w:rPr>
          <w:b/>
          <w:sz w:val="40"/>
        </w:rPr>
      </w:pPr>
    </w:p>
    <w:p w:rsidR="007505F1" w:rsidRDefault="00757736">
      <w:pPr>
        <w:pStyle w:val="Corpodetexto"/>
        <w:ind w:left="575" w:right="268"/>
        <w:jc w:val="center"/>
      </w:pPr>
      <w:r>
        <w:t xml:space="preserve">DECLARAÇÃO DO </w:t>
      </w:r>
      <w:r w:rsidR="00295E02">
        <w:t xml:space="preserve">TEMPO DE CONSTITUIÇÃO DO GRUPO </w:t>
      </w:r>
    </w:p>
    <w:p w:rsidR="007505F1" w:rsidRDefault="007505F1">
      <w:pPr>
        <w:rPr>
          <w:b/>
          <w:sz w:val="30"/>
        </w:rPr>
      </w:pPr>
    </w:p>
    <w:p w:rsidR="007505F1" w:rsidRDefault="007505F1">
      <w:pPr>
        <w:rPr>
          <w:b/>
          <w:sz w:val="30"/>
        </w:rPr>
      </w:pPr>
    </w:p>
    <w:p w:rsidR="007505F1" w:rsidRDefault="007505F1">
      <w:pPr>
        <w:rPr>
          <w:b/>
          <w:sz w:val="30"/>
        </w:rPr>
      </w:pPr>
    </w:p>
    <w:p w:rsidR="007505F1" w:rsidRDefault="00757736">
      <w:pPr>
        <w:spacing w:before="197" w:line="360" w:lineRule="auto"/>
        <w:ind w:left="422" w:right="106" w:firstLine="2124"/>
        <w:jc w:val="both"/>
        <w:rPr>
          <w:sz w:val="24"/>
        </w:rPr>
      </w:pPr>
      <w:r>
        <w:rPr>
          <w:sz w:val="24"/>
        </w:rPr>
        <w:t xml:space="preserve">Declaro, para os devidos fins, que o grupo denominado </w:t>
      </w:r>
      <w:r w:rsidR="00295E02" w:rsidRPr="00757736">
        <w:rPr>
          <w:i/>
          <w:color w:val="FF0000"/>
          <w:sz w:val="24"/>
        </w:rPr>
        <w:t>(nome do grupo)</w:t>
      </w:r>
      <w:r>
        <w:rPr>
          <w:i/>
          <w:sz w:val="24"/>
        </w:rPr>
        <w:t xml:space="preserve"> </w:t>
      </w:r>
      <w:r>
        <w:rPr>
          <w:sz w:val="24"/>
        </w:rPr>
        <w:t xml:space="preserve">constituiu-se em </w:t>
      </w:r>
      <w:r w:rsidR="00295E02" w:rsidRPr="00757736">
        <w:rPr>
          <w:i/>
          <w:color w:val="FF0000"/>
          <w:sz w:val="24"/>
        </w:rPr>
        <w:t>(data)</w:t>
      </w:r>
      <w:r w:rsidRPr="00757736"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e vem desenvolvendo atividades </w:t>
      </w:r>
      <w:r>
        <w:rPr>
          <w:i/>
          <w:sz w:val="24"/>
        </w:rPr>
        <w:t xml:space="preserve">regulares </w:t>
      </w:r>
      <w:r>
        <w:rPr>
          <w:sz w:val="24"/>
        </w:rPr>
        <w:t xml:space="preserve">desde então, com composição </w:t>
      </w:r>
      <w:r>
        <w:rPr>
          <w:i/>
          <w:sz w:val="24"/>
        </w:rPr>
        <w:t>variável</w:t>
      </w:r>
      <w:r>
        <w:rPr>
          <w:sz w:val="24"/>
        </w:rPr>
        <w:t xml:space="preserve">, mantendo uma média de </w:t>
      </w:r>
      <w:r w:rsidR="00295E02" w:rsidRPr="00757736">
        <w:rPr>
          <w:i/>
          <w:color w:val="FF0000"/>
          <w:sz w:val="24"/>
        </w:rPr>
        <w:t>(quantidade)</w:t>
      </w:r>
      <w:r>
        <w:rPr>
          <w:i/>
          <w:sz w:val="24"/>
        </w:rPr>
        <w:t xml:space="preserve"> </w:t>
      </w:r>
      <w:r>
        <w:rPr>
          <w:sz w:val="24"/>
        </w:rPr>
        <w:t>pessoas envolvidas.</w:t>
      </w:r>
    </w:p>
    <w:p w:rsidR="007505F1" w:rsidRDefault="007505F1">
      <w:pPr>
        <w:rPr>
          <w:sz w:val="26"/>
        </w:rPr>
      </w:pPr>
    </w:p>
    <w:p w:rsidR="007505F1" w:rsidRDefault="007505F1">
      <w:pPr>
        <w:spacing w:before="4"/>
        <w:rPr>
          <w:sz w:val="34"/>
        </w:rPr>
      </w:pPr>
    </w:p>
    <w:p w:rsidR="007505F1" w:rsidRDefault="00757736">
      <w:pPr>
        <w:ind w:left="6363"/>
        <w:rPr>
          <w:sz w:val="24"/>
        </w:rPr>
      </w:pPr>
      <w:r>
        <w:rPr>
          <w:sz w:val="24"/>
        </w:rPr>
        <w:t xml:space="preserve">Barreiras, </w:t>
      </w:r>
      <w:r w:rsidRPr="00757736">
        <w:rPr>
          <w:color w:val="FF0000"/>
          <w:sz w:val="24"/>
        </w:rPr>
        <w:t>XX</w:t>
      </w:r>
      <w:r>
        <w:rPr>
          <w:sz w:val="24"/>
        </w:rPr>
        <w:t xml:space="preserve"> d</w:t>
      </w:r>
      <w:r w:rsidR="00295E02">
        <w:rPr>
          <w:sz w:val="24"/>
        </w:rPr>
        <w:t xml:space="preserve">e </w:t>
      </w:r>
      <w:r w:rsidR="00295E02" w:rsidRPr="00757736">
        <w:rPr>
          <w:color w:val="FF0000"/>
          <w:sz w:val="24"/>
        </w:rPr>
        <w:t>XX</w:t>
      </w:r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 w:rsidR="00295E02">
        <w:rPr>
          <w:sz w:val="24"/>
        </w:rPr>
        <w:t>201</w:t>
      </w:r>
      <w:r w:rsidR="00295E02" w:rsidRPr="00757736">
        <w:rPr>
          <w:color w:val="FF0000"/>
          <w:sz w:val="24"/>
        </w:rPr>
        <w:t>X</w:t>
      </w:r>
      <w:r>
        <w:rPr>
          <w:sz w:val="24"/>
        </w:rPr>
        <w:t>.</w:t>
      </w: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  <w:bookmarkStart w:id="0" w:name="_GoBack"/>
      <w:bookmarkEnd w:id="0"/>
    </w:p>
    <w:p w:rsidR="007505F1" w:rsidRDefault="007505F1">
      <w:pPr>
        <w:spacing w:before="3"/>
        <w:rPr>
          <w:sz w:val="34"/>
        </w:rPr>
      </w:pPr>
    </w:p>
    <w:p w:rsidR="007505F1" w:rsidRDefault="00295E02" w:rsidP="00295E02">
      <w:pPr>
        <w:ind w:left="7741" w:firstLine="367"/>
        <w:jc w:val="right"/>
        <w:rPr>
          <w:sz w:val="24"/>
        </w:rPr>
      </w:pPr>
      <w:r w:rsidRPr="00757736">
        <w:rPr>
          <w:i/>
          <w:color w:val="FF0000"/>
          <w:sz w:val="24"/>
        </w:rPr>
        <w:t>(Nome e sobrenome)</w:t>
      </w:r>
      <w:r>
        <w:rPr>
          <w:i/>
          <w:sz w:val="24"/>
        </w:rPr>
        <w:t>,</w:t>
      </w:r>
    </w:p>
    <w:p w:rsidR="007505F1" w:rsidRDefault="00757736">
      <w:pPr>
        <w:ind w:left="7741"/>
        <w:rPr>
          <w:sz w:val="24"/>
        </w:rPr>
      </w:pPr>
      <w:r>
        <w:rPr>
          <w:sz w:val="24"/>
        </w:rPr>
        <w:t>Membro do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</w:p>
    <w:p w:rsidR="007505F1" w:rsidRDefault="007505F1">
      <w:pPr>
        <w:rPr>
          <w:sz w:val="26"/>
        </w:rPr>
      </w:pPr>
    </w:p>
    <w:p w:rsidR="007505F1" w:rsidRDefault="007505F1">
      <w:pPr>
        <w:rPr>
          <w:sz w:val="33"/>
        </w:rPr>
      </w:pPr>
    </w:p>
    <w:p w:rsidR="007505F1" w:rsidRDefault="007505F1">
      <w:pPr>
        <w:rPr>
          <w:sz w:val="20"/>
        </w:rPr>
      </w:pPr>
    </w:p>
    <w:p w:rsidR="00295E02" w:rsidRDefault="00295E02">
      <w:pPr>
        <w:rPr>
          <w:sz w:val="20"/>
        </w:rPr>
      </w:pPr>
    </w:p>
    <w:p w:rsidR="007505F1" w:rsidRDefault="007505F1">
      <w:pPr>
        <w:rPr>
          <w:sz w:val="20"/>
        </w:rPr>
      </w:pPr>
    </w:p>
    <w:p w:rsidR="007505F1" w:rsidRDefault="007505F1">
      <w:pPr>
        <w:rPr>
          <w:sz w:val="20"/>
        </w:rPr>
      </w:pPr>
    </w:p>
    <w:p w:rsidR="007505F1" w:rsidRDefault="007505F1">
      <w:pPr>
        <w:rPr>
          <w:sz w:val="20"/>
        </w:rPr>
      </w:pPr>
    </w:p>
    <w:p w:rsidR="007505F1" w:rsidRDefault="007505F1">
      <w:pPr>
        <w:spacing w:before="6"/>
        <w:rPr>
          <w:sz w:val="23"/>
        </w:rPr>
      </w:pPr>
    </w:p>
    <w:p w:rsidR="007505F1" w:rsidRDefault="00757736">
      <w:pPr>
        <w:spacing w:before="71" w:line="583" w:lineRule="auto"/>
        <w:ind w:left="3283" w:right="2974" w:firstLine="28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Rua Bertioga, nº 892 | Morada Nobre | Barreiras  CEP: 47810-059 | Telefone: 55 (77) 3614-3155 - 3614</w:t>
      </w:r>
      <w:r>
        <w:rPr>
          <w:rFonts w:ascii="Calibri" w:hAnsi="Calibri"/>
          <w:spacing w:val="-15"/>
          <w:sz w:val="14"/>
        </w:rPr>
        <w:t xml:space="preserve"> </w:t>
      </w:r>
      <w:r>
        <w:rPr>
          <w:rFonts w:ascii="Calibri" w:hAnsi="Calibri"/>
          <w:sz w:val="14"/>
        </w:rPr>
        <w:t>3153</w:t>
      </w:r>
    </w:p>
    <w:sectPr w:rsidR="007505F1">
      <w:type w:val="continuous"/>
      <w:pgSz w:w="11900" w:h="16850"/>
      <w:pgMar w:top="40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1"/>
    <w:rsid w:val="00212CF9"/>
    <w:rsid w:val="00295E02"/>
    <w:rsid w:val="007505F1"/>
    <w:rsid w:val="00757736"/>
    <w:rsid w:val="00C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E94F2-4F40-49E4-BF4C-356B6FF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Raylaine dos Santos Ferreira</dc:creator>
  <cp:lastModifiedBy>Raylaine dos Santos Ferreira</cp:lastModifiedBy>
  <cp:revision>2</cp:revision>
  <dcterms:created xsi:type="dcterms:W3CDTF">2019-06-07T23:40:00Z</dcterms:created>
  <dcterms:modified xsi:type="dcterms:W3CDTF">2019-06-07T23:40:00Z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2019-06-07T00:00:00Z</vt:filetime>
  </property>
</Properties>
</file>