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DD" w:rsidRDefault="00D1684B">
      <w:pPr>
        <w:rPr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9361805</wp:posOffset>
                </wp:positionV>
                <wp:extent cx="7556500" cy="1060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045"/>
                          <a:chOff x="0" y="14743"/>
                          <a:chExt cx="11900" cy="16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742"/>
                            <a:ext cx="1190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6" y="14790"/>
                            <a:ext cx="11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F091E" id="Group 2" o:spid="_x0000_s1026" style="position:absolute;margin-left:0;margin-top:737.15pt;width:595pt;height:8.35pt;z-index:-251658240;mso-position-horizontal-relative:page;mso-position-vertical-relative:page" coordorigin=",14743" coordsize="11900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4742;width:11900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INyS/AAAA2gAAAA8AAABkcnMvZG93bnJldi54bWxEj82qwjAUhPcXfIdwBHfXVAWVahQRFJfX&#10;H+j20BzbanNSmhjr25sLgsthZr5hluvO1CJQ6yrLCkbDBARxbnXFhYLLefc7B+E8ssbaMil4kYP1&#10;qvezxFTbJx8pnHwhIoRdigpK75tUSpeXZNANbUMcvattDfoo20LqFp8Rbmo5TpKpNFhxXCixoW1J&#10;+f30MApuWfEIuxASG2Z/m0tWyz1mUqlBv9ssQHjq/Df8aR+0ggn8X4k3QK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SDckvwAAANoAAAAPAAAAAAAAAAAAAAAAAJ8CAABk&#10;cnMvZG93bnJldi54bWxQSwUGAAAAAAQABAD3AAAAiwMAAAAA&#10;">
                  <v:imagedata r:id="rId5" o:title=""/>
                </v:shape>
                <v:line id="Line 3" o:spid="_x0000_s1028" style="position:absolute;visibility:visible;mso-wrap-style:square" from="26,14790" to="11899,1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fhMIAAADaAAAADwAAAGRycy9kb3ducmV2LnhtbESPy2rDMBBF94X8g5hCdo2cpJTgRjYh&#10;UMgmi7glj91gTW1TaeRKSuz8fVUodHm5j8Ndl6M14kY+dI4VzGcZCOLa6Y4bBR/vb08rECEiazSO&#10;ScGdApTF5GGNuXYDH+hWxUakEQ45Kmhj7HMpQ92SxTBzPXHyPp23GJP0jdQehzRujVxk2Yu02HEi&#10;tNjTtqX6q7raBPk++uHi7nNzsue9aTbLg6lYqenjuHkFEWmM/+G/9k4reIbfK+kG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gfhMIAAADaAAAADwAAAAAAAAAAAAAA&#10;AAChAgAAZHJzL2Rvd25yZXYueG1sUEsFBgAAAAAEAAQA+QAAAJADAAAAAA==&#10;" strokecolor="#c00000" strokeweight="3pt"/>
                <w10:wrap anchorx="page" anchory="page"/>
              </v:group>
            </w:pict>
          </mc:Fallback>
        </mc:AlternateContent>
      </w:r>
    </w:p>
    <w:p w:rsidR="008009DD" w:rsidRDefault="008009DD">
      <w:pPr>
        <w:rPr>
          <w:sz w:val="20"/>
        </w:rPr>
      </w:pPr>
    </w:p>
    <w:p w:rsidR="008009DD" w:rsidRDefault="008009DD">
      <w:pPr>
        <w:spacing w:before="10"/>
        <w:rPr>
          <w:sz w:val="17"/>
        </w:rPr>
      </w:pPr>
    </w:p>
    <w:p w:rsidR="008009DD" w:rsidRDefault="00D1684B">
      <w:pPr>
        <w:spacing w:before="56"/>
        <w:ind w:left="1703"/>
        <w:rPr>
          <w:rFonts w:ascii="Calibri"/>
          <w:b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885668</wp:posOffset>
            </wp:positionH>
            <wp:positionV relativeFrom="paragraph">
              <wp:posOffset>-420107</wp:posOffset>
            </wp:positionV>
            <wp:extent cx="778188" cy="99978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88" cy="99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</w:rPr>
        <w:t>UNIVERSIDADE FEDERAL DO OESTE DA BAHIA</w:t>
      </w:r>
    </w:p>
    <w:p w:rsidR="008009DD" w:rsidRDefault="00D1684B">
      <w:pPr>
        <w:spacing w:before="1"/>
        <w:ind w:left="1703" w:right="3477"/>
        <w:rPr>
          <w:rFonts w:ascii="Calibri" w:hAnsi="Calibri"/>
        </w:rPr>
      </w:pPr>
      <w:r>
        <w:rPr>
          <w:rFonts w:ascii="Calibri" w:hAnsi="Calibri"/>
        </w:rPr>
        <w:t>Pró Reitoria de Pós-Graduação, Pesquisa e Inovação Coordenadoria de Criação e Inovação</w:t>
      </w:r>
    </w:p>
    <w:p w:rsidR="008009DD" w:rsidRDefault="008009DD">
      <w:pPr>
        <w:pStyle w:val="Corpodetexto"/>
        <w:spacing w:before="11"/>
        <w:rPr>
          <w:sz w:val="21"/>
        </w:rPr>
      </w:pPr>
    </w:p>
    <w:p w:rsidR="008009DD" w:rsidRDefault="008009DD">
      <w:pPr>
        <w:spacing w:before="6"/>
        <w:rPr>
          <w:b/>
          <w:sz w:val="36"/>
        </w:rPr>
      </w:pPr>
      <w:bookmarkStart w:id="0" w:name="_GoBack"/>
      <w:bookmarkEnd w:id="0"/>
    </w:p>
    <w:p w:rsidR="008009DD" w:rsidRDefault="00D1684B">
      <w:pPr>
        <w:ind w:left="3172" w:right="3104"/>
        <w:jc w:val="center"/>
        <w:rPr>
          <w:b/>
          <w:sz w:val="28"/>
        </w:rPr>
      </w:pPr>
      <w:r>
        <w:rPr>
          <w:b/>
          <w:sz w:val="28"/>
        </w:rPr>
        <w:t>ATA DA REUNIÃO GERAL</w:t>
      </w:r>
    </w:p>
    <w:p w:rsidR="008009DD" w:rsidRDefault="008009DD">
      <w:pPr>
        <w:rPr>
          <w:b/>
          <w:sz w:val="20"/>
        </w:rPr>
      </w:pPr>
    </w:p>
    <w:p w:rsidR="008009DD" w:rsidRDefault="008009DD">
      <w:pPr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451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8009DD">
        <w:trPr>
          <w:trHeight w:val="790"/>
        </w:trPr>
        <w:tc>
          <w:tcPr>
            <w:tcW w:w="9290" w:type="dxa"/>
          </w:tcPr>
          <w:p w:rsidR="008009DD" w:rsidRDefault="00D168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 DO GRUPO:</w:t>
            </w:r>
          </w:p>
        </w:tc>
      </w:tr>
      <w:tr w:rsidR="008009DD">
        <w:trPr>
          <w:trHeight w:val="791"/>
        </w:trPr>
        <w:tc>
          <w:tcPr>
            <w:tcW w:w="9290" w:type="dxa"/>
          </w:tcPr>
          <w:p w:rsidR="008009DD" w:rsidRDefault="00D168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LOCAL DA REUNIÃO:</w:t>
            </w:r>
          </w:p>
        </w:tc>
      </w:tr>
      <w:tr w:rsidR="008009DD">
        <w:trPr>
          <w:trHeight w:val="397"/>
        </w:trPr>
        <w:tc>
          <w:tcPr>
            <w:tcW w:w="9290" w:type="dxa"/>
          </w:tcPr>
          <w:p w:rsidR="008009DD" w:rsidRDefault="00D1684B">
            <w:pPr>
              <w:pStyle w:val="TableParagraph"/>
              <w:spacing w:before="118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</w:tr>
      <w:tr w:rsidR="008009DD">
        <w:trPr>
          <w:trHeight w:val="946"/>
        </w:trPr>
        <w:tc>
          <w:tcPr>
            <w:tcW w:w="9290" w:type="dxa"/>
          </w:tcPr>
          <w:p w:rsidR="008009DD" w:rsidRDefault="00D1684B">
            <w:pPr>
              <w:pStyle w:val="TableParagraph"/>
              <w:spacing w:before="111" w:line="270" w:lineRule="atLeast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PAUTA: </w:t>
            </w:r>
            <w:r>
              <w:rPr>
                <w:sz w:val="24"/>
              </w:rPr>
              <w:t>Participação do grupo no processo de inscrição, avaliação, classificação e seleção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 projetos a serem desenvolvidos junto à Incubadora Quitandeiros Social da UFOB, no período de 2018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  <w:tr w:rsidR="008009DD">
        <w:trPr>
          <w:trHeight w:val="397"/>
        </w:trPr>
        <w:tc>
          <w:tcPr>
            <w:tcW w:w="9290" w:type="dxa"/>
          </w:tcPr>
          <w:p w:rsidR="008009DD" w:rsidRDefault="00D1684B">
            <w:pPr>
              <w:pStyle w:val="TableParagraph"/>
              <w:spacing w:before="113" w:line="263" w:lineRule="exact"/>
              <w:rPr>
                <w:sz w:val="24"/>
              </w:rPr>
            </w:pPr>
            <w:r>
              <w:rPr>
                <w:b/>
                <w:sz w:val="24"/>
              </w:rPr>
              <w:t>PRESENTES</w:t>
            </w:r>
            <w:r>
              <w:rPr>
                <w:sz w:val="24"/>
              </w:rPr>
              <w:t>: Indicados na lista de presença em anexo.</w:t>
            </w:r>
          </w:p>
        </w:tc>
      </w:tr>
      <w:tr w:rsidR="008009DD">
        <w:trPr>
          <w:trHeight w:val="3174"/>
        </w:trPr>
        <w:tc>
          <w:tcPr>
            <w:tcW w:w="9290" w:type="dxa"/>
          </w:tcPr>
          <w:p w:rsidR="008009DD" w:rsidRDefault="00D1684B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DA REUNIÃO:</w:t>
            </w:r>
          </w:p>
          <w:p w:rsidR="008009DD" w:rsidRDefault="00D1684B">
            <w:pPr>
              <w:pStyle w:val="TableParagraph"/>
              <w:spacing w:before="118" w:line="276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 grupo, entendendo-se como grupo em situação de vulnerabilidade social e estando já organizado ou em processo de organização solidária, decidiu participar do processo de inscrição, avaliação, classificação e seleção de projetos a s</w:t>
            </w:r>
            <w:r>
              <w:rPr>
                <w:sz w:val="24"/>
              </w:rPr>
              <w:t>erem desenvolvidos junto à Incubadora Quitandeiros Social da UFOB, pelo período de três anos, visando à geração de trabalho e renda na perspectiva da sustentabilidade socioambiental. Para tanto, o grupo concebeu e aprovou por unanimidade o projeto a ser su</w:t>
            </w:r>
            <w:r>
              <w:rPr>
                <w:sz w:val="24"/>
              </w:rPr>
              <w:t>bmetido, cujo plano de trabalho encontra-se em anexo.</w:t>
            </w:r>
          </w:p>
        </w:tc>
      </w:tr>
      <w:tr w:rsidR="008009DD">
        <w:trPr>
          <w:trHeight w:val="793"/>
        </w:trPr>
        <w:tc>
          <w:tcPr>
            <w:tcW w:w="9290" w:type="dxa"/>
          </w:tcPr>
          <w:p w:rsidR="008009DD" w:rsidRDefault="00D1684B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Assinatura do redator:</w:t>
            </w:r>
          </w:p>
        </w:tc>
      </w:tr>
    </w:tbl>
    <w:p w:rsidR="008009DD" w:rsidRDefault="008009DD">
      <w:pPr>
        <w:rPr>
          <w:b/>
          <w:sz w:val="20"/>
        </w:rPr>
      </w:pPr>
    </w:p>
    <w:p w:rsidR="008009DD" w:rsidRDefault="008009DD">
      <w:pPr>
        <w:rPr>
          <w:b/>
          <w:sz w:val="20"/>
        </w:rPr>
      </w:pPr>
    </w:p>
    <w:p w:rsidR="008009DD" w:rsidRDefault="008009DD">
      <w:pPr>
        <w:rPr>
          <w:b/>
          <w:sz w:val="20"/>
        </w:rPr>
      </w:pPr>
    </w:p>
    <w:p w:rsidR="008009DD" w:rsidRDefault="008009DD">
      <w:pPr>
        <w:rPr>
          <w:b/>
          <w:sz w:val="20"/>
        </w:rPr>
      </w:pPr>
    </w:p>
    <w:p w:rsidR="008009DD" w:rsidRDefault="008009DD">
      <w:pPr>
        <w:rPr>
          <w:b/>
          <w:sz w:val="20"/>
        </w:rPr>
      </w:pPr>
    </w:p>
    <w:p w:rsidR="008009DD" w:rsidRDefault="008009DD">
      <w:pPr>
        <w:rPr>
          <w:b/>
          <w:sz w:val="20"/>
        </w:rPr>
      </w:pPr>
    </w:p>
    <w:p w:rsidR="008009DD" w:rsidRDefault="008009DD">
      <w:pPr>
        <w:rPr>
          <w:b/>
          <w:sz w:val="20"/>
        </w:rPr>
      </w:pPr>
    </w:p>
    <w:p w:rsidR="008009DD" w:rsidRDefault="008009DD">
      <w:pPr>
        <w:rPr>
          <w:b/>
          <w:sz w:val="20"/>
        </w:rPr>
      </w:pPr>
    </w:p>
    <w:p w:rsidR="008009DD" w:rsidRDefault="008009DD">
      <w:pPr>
        <w:rPr>
          <w:b/>
          <w:sz w:val="20"/>
        </w:rPr>
      </w:pPr>
    </w:p>
    <w:p w:rsidR="008009DD" w:rsidRDefault="008009DD">
      <w:pPr>
        <w:rPr>
          <w:b/>
          <w:sz w:val="20"/>
        </w:rPr>
      </w:pPr>
    </w:p>
    <w:p w:rsidR="008009DD" w:rsidRDefault="008009DD">
      <w:pPr>
        <w:rPr>
          <w:b/>
          <w:sz w:val="20"/>
        </w:rPr>
      </w:pPr>
    </w:p>
    <w:p w:rsidR="008009DD" w:rsidRDefault="008009DD">
      <w:pPr>
        <w:rPr>
          <w:b/>
          <w:sz w:val="20"/>
        </w:rPr>
      </w:pPr>
    </w:p>
    <w:p w:rsidR="008009DD" w:rsidRDefault="008009DD">
      <w:pPr>
        <w:rPr>
          <w:b/>
          <w:sz w:val="20"/>
        </w:rPr>
      </w:pPr>
    </w:p>
    <w:p w:rsidR="008009DD" w:rsidRDefault="008009DD">
      <w:pPr>
        <w:rPr>
          <w:b/>
          <w:sz w:val="20"/>
        </w:rPr>
      </w:pPr>
    </w:p>
    <w:p w:rsidR="008009DD" w:rsidRDefault="008009DD">
      <w:pPr>
        <w:rPr>
          <w:b/>
          <w:sz w:val="20"/>
        </w:rPr>
      </w:pPr>
    </w:p>
    <w:p w:rsidR="008009DD" w:rsidRDefault="008009DD">
      <w:pPr>
        <w:spacing w:before="11"/>
        <w:rPr>
          <w:b/>
          <w:sz w:val="15"/>
        </w:rPr>
      </w:pPr>
    </w:p>
    <w:p w:rsidR="008009DD" w:rsidRDefault="00D1684B">
      <w:pPr>
        <w:pStyle w:val="Corpodetexto"/>
        <w:spacing w:before="71" w:line="583" w:lineRule="auto"/>
        <w:ind w:left="3283" w:right="3214" w:firstLine="280"/>
      </w:pPr>
      <w:r>
        <w:t>Rua Bertioga, nº 892 | Morada Nobre | Barreiras  CEP: 47810-059 | Telefone: 55 (77) 3614-3155 - 3614</w:t>
      </w:r>
      <w:r>
        <w:rPr>
          <w:spacing w:val="-15"/>
        </w:rPr>
        <w:t xml:space="preserve"> </w:t>
      </w:r>
      <w:r>
        <w:t>3153</w:t>
      </w:r>
    </w:p>
    <w:sectPr w:rsidR="008009DD">
      <w:type w:val="continuous"/>
      <w:pgSz w:w="11900" w:h="16850"/>
      <w:pgMar w:top="400" w:right="7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DD"/>
    <w:rsid w:val="008009DD"/>
    <w:rsid w:val="00D1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4A1DD-F9E3-4761-9C11-4BDD35CA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172" w:right="3101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Raylaine dos Santos Ferreira</dc:creator>
  <cp:lastModifiedBy>Raylaine dos Santos Ferreira</cp:lastModifiedBy>
  <cp:revision>2</cp:revision>
  <dcterms:created xsi:type="dcterms:W3CDTF">2019-06-07T23:13:00Z</dcterms:created>
  <dcterms:modified xsi:type="dcterms:W3CDTF">2019-06-07T23:13:00Z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2019-06-07T00:00:00Z</vt:filetime>
  </property>
</Properties>
</file>