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7C59A" w14:textId="77777777" w:rsidR="005E5F63" w:rsidRDefault="005E5F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78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113"/>
        <w:gridCol w:w="4726"/>
        <w:gridCol w:w="521"/>
        <w:gridCol w:w="2030"/>
        <w:gridCol w:w="220"/>
        <w:gridCol w:w="1623"/>
      </w:tblGrid>
      <w:tr w:rsidR="00AF3755" w14:paraId="3CD2C8BE" w14:textId="77777777" w:rsidTr="00AF3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8" w:type="dxa"/>
            <w:gridSpan w:val="7"/>
            <w:shd w:val="clear" w:color="auto" w:fill="BFBFBF"/>
          </w:tcPr>
          <w:p w14:paraId="5694434A" w14:textId="77777777" w:rsidR="00AF3755" w:rsidRPr="00AF3755" w:rsidRDefault="00AF3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3" w:lineRule="auto"/>
              <w:ind w:left="517"/>
              <w:jc w:val="center"/>
              <w:rPr>
                <w:rFonts w:ascii="Calibri" w:eastAsia="Calibri" w:hAnsi="Calibri" w:cs="Calibri"/>
                <w:color w:val="000009"/>
                <w:sz w:val="22"/>
                <w:szCs w:val="22"/>
              </w:rPr>
            </w:pPr>
          </w:p>
          <w:p w14:paraId="10E65D61" w14:textId="77777777" w:rsidR="00AF3755" w:rsidRPr="00AF3755" w:rsidRDefault="00AF3755" w:rsidP="00AF3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3" w:lineRule="auto"/>
              <w:ind w:left="517" w:right="1467"/>
              <w:jc w:val="center"/>
              <w:rPr>
                <w:rFonts w:ascii="Calibri" w:eastAsia="Calibri" w:hAnsi="Calibri" w:cs="Calibri"/>
                <w:bCs/>
                <w:color w:val="000009"/>
                <w:sz w:val="22"/>
                <w:szCs w:val="22"/>
              </w:rPr>
            </w:pPr>
            <w:r w:rsidRPr="00AF3755">
              <w:rPr>
                <w:rFonts w:ascii="Calibri" w:eastAsia="Calibri" w:hAnsi="Calibri" w:cs="Calibri"/>
                <w:bCs/>
                <w:color w:val="000009"/>
                <w:sz w:val="28"/>
                <w:szCs w:val="28"/>
              </w:rPr>
              <w:t>Procedimento para Cadastro e Acompanhamento de Projeto de Inovação UFOB</w:t>
            </w:r>
          </w:p>
          <w:p w14:paraId="70991BF7" w14:textId="77777777" w:rsidR="00AF3755" w:rsidRDefault="00AF3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3" w:lineRule="auto"/>
              <w:ind w:left="517"/>
              <w:jc w:val="center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</w:p>
        </w:tc>
      </w:tr>
      <w:tr w:rsidR="005E5F63" w14:paraId="79BCE04A" w14:textId="77777777" w:rsidTr="005E5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  <w:gridSpan w:val="3"/>
            <w:vMerge w:val="restart"/>
            <w:shd w:val="clear" w:color="auto" w:fill="FFFFFF"/>
          </w:tcPr>
          <w:p w14:paraId="7D6BFE28" w14:textId="77777777" w:rsidR="005E5F63" w:rsidRDefault="005E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3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3023C45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3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t>Superintendência de Inovação, Tecnologia e Desenvolvimento Regional (SITDR)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shd w:val="clear" w:color="auto" w:fill="FFFFFF"/>
          </w:tcPr>
          <w:p w14:paraId="77CEE0BB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3" w:lineRule="auto"/>
              <w:ind w:left="8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>Versão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FFFFFF"/>
          </w:tcPr>
          <w:p w14:paraId="56905294" w14:textId="77777777" w:rsidR="005E5F63" w:rsidRDefault="00111D49" w:rsidP="00AF3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3" w:lineRule="auto"/>
              <w:ind w:left="51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9"/>
                <w:sz w:val="24"/>
                <w:szCs w:val="24"/>
              </w:rPr>
              <w:t>01.2021</w:t>
            </w:r>
          </w:p>
        </w:tc>
      </w:tr>
      <w:tr w:rsidR="005E5F63" w14:paraId="74628358" w14:textId="77777777" w:rsidTr="005E5F63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  <w:gridSpan w:val="3"/>
            <w:vMerge/>
            <w:shd w:val="clear" w:color="auto" w:fill="FFFFFF"/>
          </w:tcPr>
          <w:p w14:paraId="5DF55FA2" w14:textId="77777777" w:rsidR="005E5F63" w:rsidRDefault="005E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shd w:val="clear" w:color="auto" w:fill="FFFFFF"/>
          </w:tcPr>
          <w:p w14:paraId="2962A14B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8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>Data de Aprovação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FFFFFF"/>
          </w:tcPr>
          <w:p w14:paraId="47D2931C" w14:textId="656A54CC" w:rsidR="005E5F63" w:rsidRPr="00AF3755" w:rsidRDefault="00AF3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right="338"/>
              <w:jc w:val="right"/>
              <w:rPr>
                <w:rFonts w:ascii="Calibri" w:eastAsia="Calibri" w:hAnsi="Calibri" w:cs="Calibri"/>
                <w:b w:val="0"/>
                <w:bCs/>
                <w:color w:val="000000"/>
                <w:sz w:val="24"/>
                <w:szCs w:val="24"/>
              </w:rPr>
            </w:pPr>
            <w:r w:rsidRPr="00AF3755">
              <w:rPr>
                <w:rFonts w:ascii="Calibri" w:eastAsia="Calibri" w:hAnsi="Calibri" w:cs="Calibri"/>
                <w:b w:val="0"/>
                <w:bCs/>
                <w:color w:val="000000"/>
                <w:sz w:val="24"/>
                <w:szCs w:val="24"/>
              </w:rPr>
              <w:t>06/05/2021</w:t>
            </w:r>
          </w:p>
        </w:tc>
      </w:tr>
      <w:tr w:rsidR="005E5F63" w14:paraId="0FD1E698" w14:textId="77777777" w:rsidTr="005E5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  <w:gridSpan w:val="3"/>
            <w:vMerge/>
            <w:shd w:val="clear" w:color="auto" w:fill="FFFFFF"/>
          </w:tcPr>
          <w:p w14:paraId="0255AF93" w14:textId="77777777" w:rsidR="005E5F63" w:rsidRDefault="005E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shd w:val="clear" w:color="auto" w:fill="FFFFFF"/>
          </w:tcPr>
          <w:p w14:paraId="2C3D3D65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>Data de Publicação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FFFFFF"/>
          </w:tcPr>
          <w:p w14:paraId="44691EDD" w14:textId="69ABE89B" w:rsidR="005E5F63" w:rsidRPr="00AF3755" w:rsidRDefault="00AF3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38"/>
              <w:jc w:val="right"/>
              <w:rPr>
                <w:rFonts w:ascii="Calibri" w:eastAsia="Calibri" w:hAnsi="Calibri" w:cs="Calibri"/>
                <w:b w:val="0"/>
                <w:bCs/>
                <w:color w:val="000000"/>
                <w:sz w:val="24"/>
                <w:szCs w:val="24"/>
              </w:rPr>
            </w:pPr>
            <w:r w:rsidRPr="00AF3755">
              <w:rPr>
                <w:rFonts w:ascii="Calibri" w:eastAsia="Calibri" w:hAnsi="Calibri" w:cs="Calibri"/>
                <w:b w:val="0"/>
                <w:bCs/>
                <w:color w:val="000000"/>
                <w:sz w:val="24"/>
                <w:szCs w:val="24"/>
              </w:rPr>
              <w:t>13/05/2021</w:t>
            </w:r>
          </w:p>
        </w:tc>
      </w:tr>
      <w:tr w:rsidR="005E5F63" w14:paraId="3C08AE86" w14:textId="77777777" w:rsidTr="005E5F6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  <w:gridSpan w:val="3"/>
            <w:vMerge/>
            <w:shd w:val="clear" w:color="auto" w:fill="FFFFFF"/>
          </w:tcPr>
          <w:p w14:paraId="028814B0" w14:textId="77777777" w:rsidR="005E5F63" w:rsidRDefault="005E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shd w:val="clear" w:color="auto" w:fill="FFFFFF"/>
          </w:tcPr>
          <w:p w14:paraId="398E51A5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8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>Data da última revisão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FFFFFF"/>
          </w:tcPr>
          <w:p w14:paraId="23DEF924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right="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5E5F63" w14:paraId="7243D24B" w14:textId="77777777" w:rsidTr="005E5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shd w:val="clear" w:color="auto" w:fill="FFFFFF"/>
          </w:tcPr>
          <w:p w14:paraId="341C195B" w14:textId="3B440FB8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8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9"/>
                <w:sz w:val="24"/>
                <w:szCs w:val="24"/>
              </w:rPr>
              <w:t>Elaborado por</w:t>
            </w:r>
            <w:r w:rsidR="00AF3755">
              <w:rPr>
                <w:rFonts w:ascii="Calibri" w:eastAsia="Calibri" w:hAnsi="Calibri" w:cs="Calibri"/>
                <w:b w:val="0"/>
                <w:color w:val="000009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6" w:type="dxa"/>
            <w:shd w:val="clear" w:color="auto" w:fill="FFFFFF"/>
          </w:tcPr>
          <w:p w14:paraId="35058742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86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>Cristine Elizabeth Alvarenga Carneiro</w:t>
            </w:r>
          </w:p>
          <w:p w14:paraId="3022C898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86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>Naícia Kirone Figuerôa de São Bernardo ten Caten</w:t>
            </w:r>
          </w:p>
          <w:p w14:paraId="41762BFC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86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>Erick Samuel Rojas Cajavilca</w:t>
            </w:r>
          </w:p>
        </w:tc>
        <w:tc>
          <w:tcPr>
            <w:tcW w:w="2551" w:type="dxa"/>
            <w:gridSpan w:val="2"/>
            <w:shd w:val="clear" w:color="auto" w:fill="FFFFFF"/>
          </w:tcPr>
          <w:p w14:paraId="6D82484C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>Data da elaboração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FFFFFF"/>
          </w:tcPr>
          <w:p w14:paraId="3A1C7F13" w14:textId="50943F5E" w:rsidR="005E5F63" w:rsidRPr="00AF3755" w:rsidRDefault="00AF3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right="338"/>
              <w:jc w:val="right"/>
              <w:rPr>
                <w:rFonts w:ascii="Calibri" w:eastAsia="Calibri" w:hAnsi="Calibri" w:cs="Calibri"/>
                <w:b w:val="0"/>
                <w:bCs/>
                <w:color w:val="000000"/>
                <w:sz w:val="24"/>
                <w:szCs w:val="24"/>
              </w:rPr>
            </w:pPr>
            <w:r w:rsidRPr="00AF3755">
              <w:rPr>
                <w:rFonts w:ascii="Calibri" w:eastAsia="Calibri" w:hAnsi="Calibri" w:cs="Calibri"/>
                <w:b w:val="0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 w:val="0"/>
                <w:bCs/>
                <w:color w:val="000000"/>
                <w:sz w:val="24"/>
                <w:szCs w:val="24"/>
              </w:rPr>
              <w:t>5</w:t>
            </w:r>
            <w:r w:rsidRPr="00AF3755">
              <w:rPr>
                <w:rFonts w:ascii="Calibri" w:eastAsia="Calibri" w:hAnsi="Calibri" w:cs="Calibri"/>
                <w:b w:val="0"/>
                <w:bCs/>
                <w:color w:val="000000"/>
                <w:sz w:val="24"/>
                <w:szCs w:val="24"/>
              </w:rPr>
              <w:t>/05/2021</w:t>
            </w:r>
          </w:p>
        </w:tc>
      </w:tr>
      <w:tr w:rsidR="005E5F63" w14:paraId="0C606EFD" w14:textId="77777777" w:rsidTr="005E5F63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 w14:paraId="2EE771A5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8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9"/>
                <w:sz w:val="24"/>
                <w:szCs w:val="24"/>
              </w:rPr>
              <w:t>Título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20" w:type="dxa"/>
            <w:gridSpan w:val="5"/>
          </w:tcPr>
          <w:p w14:paraId="7FFF9E14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8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9"/>
                <w:sz w:val="24"/>
                <w:szCs w:val="24"/>
              </w:rPr>
              <w:t>Cadastro de Projetos de Inovação na SITDR</w:t>
            </w:r>
          </w:p>
        </w:tc>
      </w:tr>
      <w:tr w:rsidR="005E5F63" w14:paraId="79EA17F2" w14:textId="77777777" w:rsidTr="005E5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8" w:type="dxa"/>
            <w:gridSpan w:val="7"/>
          </w:tcPr>
          <w:p w14:paraId="6A8E8DFD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before="40" w:line="273" w:lineRule="auto"/>
              <w:ind w:left="8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9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b w:val="0"/>
                <w:color w:val="000009"/>
                <w:sz w:val="24"/>
                <w:szCs w:val="24"/>
              </w:rPr>
              <w:tab/>
              <w:t>Descrição</w:t>
            </w:r>
          </w:p>
        </w:tc>
      </w:tr>
      <w:tr w:rsidR="005E5F63" w14:paraId="7F3DE602" w14:textId="77777777" w:rsidTr="005E5F63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8" w:type="dxa"/>
            <w:gridSpan w:val="7"/>
          </w:tcPr>
          <w:p w14:paraId="24A5947B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t xml:space="preserve">Define os procedimentos inerentes à solicitação de registro de projetos de inovação de servidores (docentes e técnicos administrativos) na SITDR. </w:t>
            </w:r>
          </w:p>
        </w:tc>
      </w:tr>
      <w:tr w:rsidR="005E5F63" w14:paraId="1964B449" w14:textId="77777777" w:rsidTr="005E5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8" w:type="dxa"/>
            <w:gridSpan w:val="7"/>
          </w:tcPr>
          <w:p w14:paraId="04ADC4D4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before="40" w:line="273" w:lineRule="auto"/>
              <w:ind w:left="8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9"/>
                <w:sz w:val="24"/>
                <w:szCs w:val="24"/>
              </w:rPr>
              <w:t>2.</w:t>
            </w:r>
            <w:r>
              <w:rPr>
                <w:rFonts w:ascii="Calibri" w:eastAsia="Calibri" w:hAnsi="Calibri" w:cs="Calibri"/>
                <w:b w:val="0"/>
                <w:color w:val="000009"/>
                <w:sz w:val="24"/>
                <w:szCs w:val="24"/>
              </w:rPr>
              <w:tab/>
              <w:t>Objetivos</w:t>
            </w:r>
          </w:p>
        </w:tc>
      </w:tr>
      <w:tr w:rsidR="005E5F63" w14:paraId="0DD60670" w14:textId="77777777" w:rsidTr="005E5F63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8" w:type="dxa"/>
            <w:gridSpan w:val="7"/>
          </w:tcPr>
          <w:p w14:paraId="476521FF" w14:textId="77777777" w:rsidR="005E5F63" w:rsidRDefault="00111D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8"/>
                <w:tab w:val="left" w:pos="439"/>
              </w:tabs>
              <w:spacing w:line="304" w:lineRule="auto"/>
              <w:ind w:hanging="3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t>Orientar a comunidade acadêmica sobre o fluxo processual para o cadastramento de projetos de inovação.</w:t>
            </w:r>
          </w:p>
        </w:tc>
      </w:tr>
      <w:tr w:rsidR="005E5F63" w14:paraId="2D0351F1" w14:textId="77777777" w:rsidTr="005E5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8" w:type="dxa"/>
            <w:gridSpan w:val="7"/>
          </w:tcPr>
          <w:p w14:paraId="66C19F26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before="40" w:line="273" w:lineRule="auto"/>
              <w:ind w:left="15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9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b w:val="0"/>
                <w:color w:val="000009"/>
                <w:sz w:val="24"/>
                <w:szCs w:val="24"/>
              </w:rPr>
              <w:tab/>
              <w:t>Público Alvo</w:t>
            </w:r>
          </w:p>
        </w:tc>
      </w:tr>
      <w:tr w:rsidR="005E5F63" w14:paraId="78B2509C" w14:textId="77777777" w:rsidTr="005E5F63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8" w:type="dxa"/>
            <w:gridSpan w:val="7"/>
          </w:tcPr>
          <w:p w14:paraId="736B5BEC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8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t>Comunidade acadêmica (docentes e servidores técnico-administrativos).</w:t>
            </w:r>
          </w:p>
        </w:tc>
      </w:tr>
      <w:tr w:rsidR="005E5F63" w14:paraId="7773CA95" w14:textId="77777777" w:rsidTr="005E5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8" w:type="dxa"/>
            <w:gridSpan w:val="7"/>
          </w:tcPr>
          <w:p w14:paraId="6BCB75D1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before="40" w:line="273" w:lineRule="auto"/>
              <w:ind w:left="8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9"/>
                <w:sz w:val="24"/>
                <w:szCs w:val="24"/>
              </w:rPr>
              <w:t>4.</w:t>
            </w:r>
            <w:r>
              <w:rPr>
                <w:rFonts w:ascii="Calibri" w:eastAsia="Calibri" w:hAnsi="Calibri" w:cs="Calibri"/>
                <w:b w:val="0"/>
                <w:color w:val="000009"/>
                <w:sz w:val="24"/>
                <w:szCs w:val="24"/>
              </w:rPr>
              <w:tab/>
              <w:t>Pré-requisitos</w:t>
            </w:r>
          </w:p>
        </w:tc>
      </w:tr>
      <w:tr w:rsidR="005E5F63" w14:paraId="6D9BFF22" w14:textId="77777777" w:rsidTr="005E5F63">
        <w:trPr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8" w:type="dxa"/>
            <w:gridSpan w:val="7"/>
          </w:tcPr>
          <w:p w14:paraId="302FB97B" w14:textId="77777777" w:rsidR="005E5F63" w:rsidRDefault="00111D4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8"/>
                <w:tab w:val="left" w:pos="439"/>
              </w:tabs>
              <w:spacing w:line="304" w:lineRule="auto"/>
              <w:ind w:hanging="3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t>Seguir o fluxo orientador para solicitação do cadastro;</w:t>
            </w:r>
          </w:p>
          <w:p w14:paraId="31EB6732" w14:textId="32441B1B" w:rsidR="005E5F63" w:rsidRDefault="0022403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8"/>
                <w:tab w:val="left" w:pos="439"/>
              </w:tabs>
              <w:spacing w:line="304" w:lineRule="auto"/>
              <w:ind w:hanging="3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8" w:history="1">
              <w:r w:rsidR="00111D49" w:rsidRPr="009A0CBE">
                <w:rPr>
                  <w:rStyle w:val="Hyperlink"/>
                  <w:rFonts w:ascii="Calibri" w:eastAsia="Calibri" w:hAnsi="Calibri" w:cs="Calibri"/>
                  <w:b w:val="0"/>
                  <w:sz w:val="24"/>
                  <w:szCs w:val="24"/>
                </w:rPr>
                <w:t>Preencher o formulário de cadastro para o projeto de inovação</w:t>
              </w:r>
            </w:hyperlink>
            <w:r w:rsidR="00111D49"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t>;</w:t>
            </w:r>
          </w:p>
          <w:p w14:paraId="2EE2B5E4" w14:textId="66D34D57" w:rsidR="005E5F63" w:rsidRDefault="00111D4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8"/>
                <w:tab w:val="left" w:pos="439"/>
              </w:tabs>
              <w:spacing w:line="304" w:lineRule="auto"/>
              <w:ind w:hanging="3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t xml:space="preserve">Submeter à SITDR pelo endereço eletronico </w:t>
            </w:r>
            <w:hyperlink r:id="rId9" w:history="1">
              <w:r w:rsidR="001A4B74" w:rsidRPr="001957B6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ndr.sitdr@ufob.edu.br</w:t>
              </w:r>
            </w:hyperlink>
            <w:r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t>.</w:t>
            </w:r>
          </w:p>
          <w:p w14:paraId="4A68C5AB" w14:textId="77777777" w:rsidR="005E5F63" w:rsidRDefault="00111D49">
            <w:pPr>
              <w:widowControl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  <w:highlight w:val="white"/>
              </w:rPr>
              <w:t>Envio de relatório anual, informando o andamento do projeto de inovação.</w:t>
            </w:r>
          </w:p>
          <w:p w14:paraId="307402CB" w14:textId="77777777" w:rsidR="005E5F63" w:rsidRDefault="00111D49">
            <w:pPr>
              <w:widowControl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  <w:highlight w:val="white"/>
              </w:rPr>
              <w:t>Envio de relatório final e solicitação de serviços da SITDR.</w:t>
            </w:r>
          </w:p>
        </w:tc>
      </w:tr>
      <w:tr w:rsidR="005E5F63" w14:paraId="1A457C4E" w14:textId="77777777" w:rsidTr="005E5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8" w:type="dxa"/>
            <w:gridSpan w:val="7"/>
          </w:tcPr>
          <w:p w14:paraId="1497AFF1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before="40" w:line="273" w:lineRule="auto"/>
              <w:ind w:left="8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9"/>
                <w:sz w:val="24"/>
                <w:szCs w:val="24"/>
              </w:rPr>
              <w:t>5.</w:t>
            </w:r>
            <w:r>
              <w:rPr>
                <w:rFonts w:ascii="Calibri" w:eastAsia="Calibri" w:hAnsi="Calibri" w:cs="Calibri"/>
                <w:b w:val="0"/>
                <w:color w:val="000009"/>
                <w:sz w:val="24"/>
                <w:szCs w:val="24"/>
              </w:rPr>
              <w:tab/>
              <w:t>Legislação</w:t>
            </w:r>
          </w:p>
        </w:tc>
      </w:tr>
      <w:tr w:rsidR="005E5F63" w14:paraId="7312162D" w14:textId="77777777" w:rsidTr="005E5F63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8" w:type="dxa"/>
            <w:gridSpan w:val="7"/>
          </w:tcPr>
          <w:p w14:paraId="76BE884F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13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t>Lei nº 10.973, de 02 de dezembro 2004 – Dispõe sobre incentivos à inovação e à pesquisa científica e tecno- lógica no ambiente produtivo e dá outras providencias;</w:t>
            </w:r>
          </w:p>
          <w:p w14:paraId="068045F3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9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t xml:space="preserve">Lei nº 13.243, de 11 de janeiro de 2016. Dispõe sobre estímulos ao desenvolvimento científico, à pesquisa, à capacitação científica e tecnológica e à inovação e altera a Lei nº 10.973, de 2 de dezembro de 2004, a Lei nº 6.815, de 19 de agosto de 1980, a Lei nº 8.666, de 21 de junho de 1993, a Lei nº 12.462, de 4 de agosto de 2011, a Lei nº 8.745, de 9 de dezembro de 1993, a Lei nº 8.958, de 20 de dezembro de 1994, a Lei nº 8.010, de 29 de março de 1990, a Lei nº 8.032, de 12 de abril de 1990, e a Lei nº 12.772, de 28 de dezembro 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lastRenderedPageBreak/>
              <w:t>de 2012, nos termos da Emenda Constitucional nº 85, de 26 de fevereiro de 2015;</w:t>
            </w:r>
          </w:p>
          <w:p w14:paraId="02082983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8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t>Lei nº 9.279, de 14 de maio de 1996 – Regula direitos e obrigações relativos à propriedade industrial;</w:t>
            </w:r>
          </w:p>
          <w:p w14:paraId="0E2D3CD7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40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t>Lei nº 9.609, de 19 de fevereiro de 1998 – Dispõe sobre a proteção da Propriedade Intelectual de programa de computador, sua comercialização no País, e das outras providências;</w:t>
            </w:r>
          </w:p>
          <w:p w14:paraId="7883CB10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before="40" w:line="273" w:lineRule="auto"/>
              <w:ind w:left="86"/>
              <w:jc w:val="both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t xml:space="preserve">Portaria 048/2020 – Política de Inovação da UFOB - </w:t>
            </w:r>
            <w:r>
              <w:rPr>
                <w:rFonts w:ascii="Calibri" w:eastAsia="Calibri" w:hAnsi="Calibri" w:cs="Calibri"/>
                <w:b w:val="0"/>
                <w:color w:val="202124"/>
                <w:sz w:val="24"/>
                <w:szCs w:val="24"/>
                <w:highlight w:val="white"/>
              </w:rPr>
              <w:t>Instruir as normas e procedimentos internos para proteção dos resultados das pesquisas e estudos realizados no âmbito da Universidade Federal do Oeste da Bahia, bem como sobre a gestão e transferência dos direitos sobre a criação intelectual de titularidade da universidade, excetuando as obras artísticas, literárias ou científicas.</w:t>
            </w:r>
          </w:p>
        </w:tc>
      </w:tr>
      <w:tr w:rsidR="005E5F63" w14:paraId="7BF08A9B" w14:textId="77777777" w:rsidTr="005E5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8" w:type="dxa"/>
            <w:gridSpan w:val="7"/>
          </w:tcPr>
          <w:p w14:paraId="17E9B5CF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13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9"/>
                <w:sz w:val="24"/>
                <w:szCs w:val="24"/>
              </w:rPr>
              <w:lastRenderedPageBreak/>
              <w:t>6.</w:t>
            </w:r>
            <w:r>
              <w:rPr>
                <w:rFonts w:ascii="Calibri" w:eastAsia="Calibri" w:hAnsi="Calibri" w:cs="Calibri"/>
                <w:b w:val="0"/>
                <w:color w:val="000009"/>
                <w:sz w:val="24"/>
                <w:szCs w:val="24"/>
              </w:rPr>
              <w:tab/>
              <w:t>Responsáveis</w:t>
            </w:r>
          </w:p>
        </w:tc>
      </w:tr>
      <w:tr w:rsidR="005E5F63" w14:paraId="6FE491CD" w14:textId="77777777" w:rsidTr="005E5F63">
        <w:trPr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8" w:type="dxa"/>
            <w:gridSpan w:val="7"/>
          </w:tcPr>
          <w:p w14:paraId="5602564A" w14:textId="77777777" w:rsidR="005E5F63" w:rsidRDefault="00111D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3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t>Superintedência de Inovação, Tecnologia e Desenvolvimento Regional (SITDR): Erick Samuel Rojas Cajavilca;</w:t>
            </w:r>
          </w:p>
          <w:p w14:paraId="32B549FF" w14:textId="4748E108" w:rsidR="005E5F63" w:rsidRDefault="00111D49" w:rsidP="00722A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t xml:space="preserve">Núcleo </w:t>
            </w:r>
            <w:r w:rsidR="00722A72"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t>de Desenvolvimento Regional (NDR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t xml:space="preserve">): </w:t>
            </w:r>
            <w:r w:rsidR="00722A72"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t>Gerson Ferreira Júnior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5E5F63" w14:paraId="3F34B718" w14:textId="77777777" w:rsidTr="005E5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8" w:type="dxa"/>
            <w:gridSpan w:val="7"/>
          </w:tcPr>
          <w:p w14:paraId="2EBA6155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before="37" w:line="276" w:lineRule="auto"/>
              <w:ind w:left="8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9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b w:val="0"/>
                <w:color w:val="000009"/>
                <w:sz w:val="24"/>
                <w:szCs w:val="24"/>
              </w:rPr>
              <w:tab/>
              <w:t xml:space="preserve">Atividades - 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t>Solicitação de Cadastro de Projeto de Inovação</w:t>
            </w:r>
          </w:p>
        </w:tc>
      </w:tr>
      <w:tr w:rsidR="005E5F63" w14:paraId="433CFFD4" w14:textId="77777777" w:rsidTr="005E5F63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FFFFFF"/>
            <w:vAlign w:val="center"/>
          </w:tcPr>
          <w:p w14:paraId="6460FCEB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before="37" w:line="276" w:lineRule="auto"/>
              <w:ind w:left="86"/>
              <w:jc w:val="center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t>nº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0" w:type="dxa"/>
            <w:gridSpan w:val="3"/>
            <w:shd w:val="clear" w:color="auto" w:fill="FFFFFF"/>
          </w:tcPr>
          <w:p w14:paraId="77D39E1B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before="37" w:line="276" w:lineRule="auto"/>
              <w:ind w:left="86"/>
              <w:jc w:val="center"/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Atividade / Descrição</w:t>
            </w:r>
          </w:p>
        </w:tc>
        <w:tc>
          <w:tcPr>
            <w:tcW w:w="2250" w:type="dxa"/>
            <w:gridSpan w:val="2"/>
            <w:shd w:val="clear" w:color="auto" w:fill="FFFFFF"/>
            <w:vAlign w:val="center"/>
          </w:tcPr>
          <w:p w14:paraId="0C6570BE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before="37" w:line="276" w:lineRule="auto"/>
              <w:ind w:left="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Responsável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3" w:type="dxa"/>
            <w:shd w:val="clear" w:color="auto" w:fill="FFFFFF"/>
            <w:vAlign w:val="center"/>
          </w:tcPr>
          <w:p w14:paraId="2AA2D11D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before="37" w:line="276" w:lineRule="auto"/>
              <w:ind w:left="86"/>
              <w:jc w:val="center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t>Prazo de execução</w:t>
            </w:r>
          </w:p>
        </w:tc>
      </w:tr>
      <w:tr w:rsidR="005E5F63" w14:paraId="16406268" w14:textId="77777777" w:rsidTr="005E5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</w:tcPr>
          <w:p w14:paraId="162F4DFF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before="37" w:line="276" w:lineRule="auto"/>
              <w:jc w:val="center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t>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0" w:type="dxa"/>
            <w:gridSpan w:val="3"/>
          </w:tcPr>
          <w:p w14:paraId="2FCFEB48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8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Para solicitação do pedido, o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Solicitante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deve:</w:t>
            </w:r>
          </w:p>
          <w:p w14:paraId="5681F31C" w14:textId="77777777" w:rsidR="005E5F63" w:rsidRDefault="005E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8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2585DBA" w14:textId="77777777" w:rsidR="005E5F63" w:rsidRDefault="00111D4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3"/>
              </w:tabs>
              <w:spacing w:before="1" w:line="291" w:lineRule="auto"/>
              <w:ind w:hanging="37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Acessar a página da SITDR, Projetos de Inovação, baixar e preencher:</w:t>
            </w:r>
          </w:p>
          <w:p w14:paraId="23107945" w14:textId="77777777" w:rsidR="005E5F63" w:rsidRDefault="00111D49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7"/>
                <w:tab w:val="left" w:pos="728"/>
                <w:tab w:val="left" w:pos="2013"/>
                <w:tab w:val="left" w:pos="2471"/>
                <w:tab w:val="left" w:pos="3361"/>
                <w:tab w:val="left" w:pos="3819"/>
                <w:tab w:val="left" w:pos="4831"/>
                <w:tab w:val="left" w:pos="5289"/>
                <w:tab w:val="left" w:pos="6450"/>
              </w:tabs>
              <w:spacing w:line="242" w:lineRule="auto"/>
              <w:ind w:right="9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Formulário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>de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>cadastro;</w:t>
            </w:r>
          </w:p>
          <w:p w14:paraId="4A091798" w14:textId="307C5129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before="37" w:line="276" w:lineRule="auto"/>
              <w:ind w:left="86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Encaminhar o formulário para o endereço eletrônico (</w:t>
            </w:r>
            <w:hyperlink r:id="rId10" w:history="1">
              <w:r w:rsidR="00722A72" w:rsidRPr="001957B6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ndr.sitdr@ufob.edu.br</w:t>
              </w:r>
            </w:hyperlink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50" w:type="dxa"/>
            <w:gridSpan w:val="2"/>
            <w:vAlign w:val="center"/>
          </w:tcPr>
          <w:p w14:paraId="59DAFFA7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before="37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Solicitante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3" w:type="dxa"/>
            <w:vAlign w:val="center"/>
          </w:tcPr>
          <w:p w14:paraId="418E96EA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before="37" w:line="276" w:lineRule="auto"/>
              <w:jc w:val="center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t>Início da demanda</w:t>
            </w:r>
          </w:p>
        </w:tc>
      </w:tr>
      <w:tr w:rsidR="005E5F63" w14:paraId="2277B46E" w14:textId="77777777" w:rsidTr="005E5F63">
        <w:trPr>
          <w:trHeight w:val="2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</w:tcPr>
          <w:p w14:paraId="3F0BE9A0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before="37" w:line="276" w:lineRule="auto"/>
              <w:jc w:val="center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t>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0" w:type="dxa"/>
            <w:gridSpan w:val="3"/>
            <w:shd w:val="clear" w:color="auto" w:fill="FFFFFF"/>
          </w:tcPr>
          <w:p w14:paraId="470E81A8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8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Quanto ao pedido, o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Núcleo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deve:</w:t>
            </w:r>
          </w:p>
          <w:p w14:paraId="1290DE67" w14:textId="77777777" w:rsidR="005E5F63" w:rsidRDefault="005E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AB0DD1F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29" w:right="98" w:hanging="3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a) Receber o pedido:</w:t>
            </w:r>
          </w:p>
          <w:p w14:paraId="4E1FE7F2" w14:textId="77777777" w:rsidR="005E5F63" w:rsidRDefault="00111D4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ind w:right="9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Verificar o correto preenchimento do formulário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; </w:t>
            </w:r>
          </w:p>
          <w:p w14:paraId="39120828" w14:textId="77777777" w:rsidR="005E5F63" w:rsidRDefault="00111D4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ind w:right="9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Abrir o processo SIPAC: identificando como projeto de inovação; </w:t>
            </w:r>
          </w:p>
          <w:p w14:paraId="03CFA6D3" w14:textId="77777777" w:rsidR="005E5F63" w:rsidRDefault="00111D4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ind w:right="9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Encaminhar o projeto para avaliadores emitirem parecer quanto aos requisitos de inovação, caracterizando o projeto.</w:t>
            </w:r>
          </w:p>
          <w:p w14:paraId="503F9A48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42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gridSpan w:val="2"/>
            <w:shd w:val="clear" w:color="auto" w:fill="FFFFFF"/>
            <w:vAlign w:val="center"/>
          </w:tcPr>
          <w:p w14:paraId="330EADC0" w14:textId="647CD1F1" w:rsidR="005E5F63" w:rsidRDefault="001A4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before="37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NDR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3" w:type="dxa"/>
            <w:shd w:val="clear" w:color="auto" w:fill="FFFFFF"/>
            <w:vAlign w:val="center"/>
          </w:tcPr>
          <w:p w14:paraId="552C6050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before="37" w:line="276" w:lineRule="auto"/>
              <w:jc w:val="center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t>5 dias</w:t>
            </w:r>
          </w:p>
        </w:tc>
      </w:tr>
      <w:tr w:rsidR="005E5F63" w14:paraId="70036FC7" w14:textId="77777777" w:rsidTr="005E5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</w:tcPr>
          <w:p w14:paraId="6551B1DB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t>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0" w:type="dxa"/>
            <w:gridSpan w:val="3"/>
          </w:tcPr>
          <w:p w14:paraId="0A210CDB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84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Avaliadores</w:t>
            </w:r>
          </w:p>
          <w:p w14:paraId="30F6EF6C" w14:textId="77777777" w:rsidR="005E5F63" w:rsidRDefault="00111D4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ind w:right="9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Elaborar o parecer quanto aos requisitos de inovação, caracterizando o projeto.</w:t>
            </w:r>
          </w:p>
          <w:p w14:paraId="0C4BCF1D" w14:textId="77777777" w:rsidR="005E5F63" w:rsidRDefault="005E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A75CFB6" w14:textId="7521F445" w:rsidR="005E5F63" w:rsidRPr="00AF3755" w:rsidRDefault="00111D49" w:rsidP="00AF3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42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(São requisitos que caracterizam um projeto de inovação: identificar no projeto o desenvolvimento e ou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aperfeiçoamento, de um processo, produto ou serviço.)</w:t>
            </w:r>
          </w:p>
        </w:tc>
        <w:tc>
          <w:tcPr>
            <w:tcW w:w="2250" w:type="dxa"/>
            <w:gridSpan w:val="2"/>
            <w:vAlign w:val="center"/>
          </w:tcPr>
          <w:p w14:paraId="64AE2CE4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Avaliadores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3" w:type="dxa"/>
            <w:vAlign w:val="center"/>
          </w:tcPr>
          <w:p w14:paraId="08FD1461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t>20 dias</w:t>
            </w:r>
          </w:p>
        </w:tc>
      </w:tr>
      <w:tr w:rsidR="005E5F63" w14:paraId="3B75415B" w14:textId="77777777" w:rsidTr="005E5F63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</w:tcPr>
          <w:p w14:paraId="4EE41B61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0" w:type="dxa"/>
            <w:gridSpan w:val="3"/>
            <w:shd w:val="clear" w:color="auto" w:fill="FFFFFF"/>
          </w:tcPr>
          <w:p w14:paraId="1FFB3C45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429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SITDR</w:t>
            </w:r>
          </w:p>
          <w:p w14:paraId="0443E95A" w14:textId="77777777" w:rsidR="005E5F63" w:rsidRDefault="00111D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60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Emitir parecer final da SITDR embasado no parecer dos avaliadores; </w:t>
            </w:r>
          </w:p>
          <w:p w14:paraId="2C3B7192" w14:textId="3791F2F2" w:rsidR="005E5F63" w:rsidRPr="00AF3755" w:rsidRDefault="00111D49" w:rsidP="00AF375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60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Encaminhar o processo ao centro acadêmico indicado no projeto para anuência e ciência.</w:t>
            </w:r>
          </w:p>
        </w:tc>
        <w:tc>
          <w:tcPr>
            <w:tcW w:w="2250" w:type="dxa"/>
            <w:gridSpan w:val="2"/>
            <w:shd w:val="clear" w:color="auto" w:fill="FFFFFF"/>
            <w:vAlign w:val="center"/>
          </w:tcPr>
          <w:p w14:paraId="7F80A735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SITDR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3" w:type="dxa"/>
            <w:shd w:val="clear" w:color="auto" w:fill="FFFFFF"/>
            <w:vAlign w:val="center"/>
          </w:tcPr>
          <w:p w14:paraId="059B8CCD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t>2 dias</w:t>
            </w:r>
          </w:p>
        </w:tc>
      </w:tr>
      <w:tr w:rsidR="005E5F63" w14:paraId="02DFA01C" w14:textId="77777777" w:rsidTr="005E5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</w:tcPr>
          <w:p w14:paraId="1C591255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t>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0" w:type="dxa"/>
            <w:gridSpan w:val="3"/>
          </w:tcPr>
          <w:p w14:paraId="20210B4A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429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Centros</w:t>
            </w:r>
          </w:p>
          <w:p w14:paraId="539CC89D" w14:textId="040D6243" w:rsidR="005E5F63" w:rsidRPr="00AF3755" w:rsidRDefault="00111D49" w:rsidP="00AF37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60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Retorno do processo do </w:t>
            </w:r>
            <w:r w:rsidR="00AF375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entro </w:t>
            </w:r>
            <w:r w:rsidR="00AF375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cademico para a SITDR.</w:t>
            </w:r>
          </w:p>
        </w:tc>
        <w:tc>
          <w:tcPr>
            <w:tcW w:w="2250" w:type="dxa"/>
            <w:gridSpan w:val="2"/>
            <w:vAlign w:val="center"/>
          </w:tcPr>
          <w:p w14:paraId="40C90534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Centros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3" w:type="dxa"/>
            <w:vAlign w:val="center"/>
          </w:tcPr>
          <w:p w14:paraId="7AD97161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t>5 dias</w:t>
            </w:r>
          </w:p>
        </w:tc>
      </w:tr>
      <w:tr w:rsidR="005E5F63" w14:paraId="7952C1AF" w14:textId="77777777" w:rsidTr="005E5F63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</w:tcPr>
          <w:p w14:paraId="580E0E0A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t>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0" w:type="dxa"/>
            <w:gridSpan w:val="3"/>
            <w:shd w:val="clear" w:color="auto" w:fill="FFFFFF"/>
          </w:tcPr>
          <w:p w14:paraId="2E3D747F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429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SITDR</w:t>
            </w:r>
          </w:p>
          <w:p w14:paraId="06AAF4F9" w14:textId="77777777" w:rsidR="005E5F63" w:rsidRDefault="00111D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line="273" w:lineRule="auto"/>
              <w:ind w:left="744" w:hanging="4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Registro do projeto de inovação na SITDR;</w:t>
            </w:r>
          </w:p>
          <w:p w14:paraId="649BEAFB" w14:textId="640540BC" w:rsidR="005E5F63" w:rsidRPr="00AF3755" w:rsidRDefault="00111D49" w:rsidP="00AF37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line="273" w:lineRule="auto"/>
              <w:ind w:left="744" w:hanging="42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Retorno da finalização do processo de cadastro do projeto de inovação ao servidor, para ciência ou alterações necessárias.</w:t>
            </w:r>
          </w:p>
        </w:tc>
        <w:tc>
          <w:tcPr>
            <w:tcW w:w="2250" w:type="dxa"/>
            <w:gridSpan w:val="2"/>
            <w:vAlign w:val="center"/>
          </w:tcPr>
          <w:p w14:paraId="4C928B74" w14:textId="2B6D3220" w:rsidR="005E5F63" w:rsidRDefault="001A4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NDR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3" w:type="dxa"/>
            <w:vAlign w:val="center"/>
          </w:tcPr>
          <w:p w14:paraId="2CFCCD0A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t>2 dias</w:t>
            </w:r>
          </w:p>
        </w:tc>
      </w:tr>
      <w:tr w:rsidR="005E5F63" w14:paraId="24E97B85" w14:textId="77777777" w:rsidTr="005E5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8" w:type="dxa"/>
            <w:gridSpan w:val="7"/>
          </w:tcPr>
          <w:p w14:paraId="76DD5A98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9"/>
                <w:sz w:val="24"/>
                <w:szCs w:val="24"/>
              </w:rPr>
              <w:t>9. Lista de contatos para realização da ação</w:t>
            </w:r>
          </w:p>
        </w:tc>
      </w:tr>
      <w:tr w:rsidR="005E5F63" w14:paraId="643C2A47" w14:textId="77777777" w:rsidTr="005E5F63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8" w:type="dxa"/>
            <w:gridSpan w:val="7"/>
            <w:shd w:val="clear" w:color="auto" w:fill="FFFFFF"/>
          </w:tcPr>
          <w:p w14:paraId="2C34725D" w14:textId="6D449F49" w:rsidR="005E5F63" w:rsidRDefault="00722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 w:val="0"/>
                <w:color w:val="000009"/>
                <w:sz w:val="24"/>
                <w:szCs w:val="24"/>
              </w:rPr>
              <w:t>NDR</w:t>
            </w:r>
            <w:r w:rsidR="00111D49">
              <w:rPr>
                <w:rFonts w:ascii="Calibri" w:eastAsia="Calibri" w:hAnsi="Calibri" w:cs="Calibri"/>
                <w:b w:val="0"/>
                <w:color w:val="000009"/>
                <w:sz w:val="24"/>
                <w:szCs w:val="24"/>
              </w:rPr>
              <w:t xml:space="preserve"> - </w:t>
            </w:r>
            <w:hyperlink r:id="rId11" w:history="1">
              <w:r w:rsidRPr="001957B6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ndr.sitdr@ufob.edu.br</w:t>
              </w:r>
            </w:hyperlink>
            <w:r w:rsidR="00111D49">
              <w:rPr>
                <w:rFonts w:ascii="Calibri" w:eastAsia="Calibri" w:hAnsi="Calibri" w:cs="Calibri"/>
                <w:b w:val="0"/>
                <w:color w:val="0563C1"/>
                <w:sz w:val="24"/>
                <w:szCs w:val="24"/>
                <w:u w:val="single"/>
              </w:rPr>
              <w:t xml:space="preserve">  </w:t>
            </w:r>
          </w:p>
          <w:p w14:paraId="7314137A" w14:textId="77777777" w:rsidR="005E5F63" w:rsidRDefault="005E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</w:p>
        </w:tc>
      </w:tr>
      <w:tr w:rsidR="005E5F63" w14:paraId="63E7B69B" w14:textId="77777777" w:rsidTr="005E5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8" w:type="dxa"/>
            <w:gridSpan w:val="7"/>
          </w:tcPr>
          <w:p w14:paraId="732EC27A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9"/>
                <w:sz w:val="24"/>
                <w:szCs w:val="24"/>
              </w:rPr>
              <w:t>10. Fluxograma do processo</w:t>
            </w:r>
          </w:p>
        </w:tc>
      </w:tr>
      <w:tr w:rsidR="005E5F63" w14:paraId="23A77179" w14:textId="77777777" w:rsidTr="005E5F63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8" w:type="dxa"/>
            <w:gridSpan w:val="7"/>
            <w:shd w:val="clear" w:color="auto" w:fill="FFFFFF"/>
          </w:tcPr>
          <w:p w14:paraId="4B5554EA" w14:textId="14E8FB9A" w:rsidR="005E5F63" w:rsidRDefault="00E6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color w:val="000009"/>
                <w:sz w:val="24"/>
                <w:szCs w:val="24"/>
                <w:lang w:val="pt-BR"/>
              </w:rPr>
              <w:drawing>
                <wp:inline distT="0" distB="0" distL="0" distR="0" wp14:anchorId="490903D5" wp14:editId="21C187EC">
                  <wp:extent cx="6713220" cy="4283075"/>
                  <wp:effectExtent l="0" t="0" r="0" b="317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jeto-de-Inovacao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3220" cy="428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1" w:name="_GoBack"/>
        <w:bookmarkEnd w:id="1"/>
      </w:tr>
      <w:tr w:rsidR="005E5F63" w14:paraId="75A8446C" w14:textId="77777777" w:rsidTr="005E5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8" w:type="dxa"/>
            <w:gridSpan w:val="7"/>
          </w:tcPr>
          <w:p w14:paraId="69B8E7FA" w14:textId="77777777" w:rsidR="005E5F63" w:rsidRDefault="001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lastRenderedPageBreak/>
              <w:t>11. Histórico de Revisões</w:t>
            </w:r>
          </w:p>
        </w:tc>
      </w:tr>
      <w:tr w:rsidR="005E5F63" w14:paraId="213C8EDA" w14:textId="77777777" w:rsidTr="005E5F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8" w:type="dxa"/>
            <w:gridSpan w:val="7"/>
            <w:shd w:val="clear" w:color="auto" w:fill="FFFFFF"/>
          </w:tcPr>
          <w:p w14:paraId="5355E4EF" w14:textId="3D1BD81E" w:rsidR="005E5F63" w:rsidRPr="00AF3755" w:rsidRDefault="00AF3755" w:rsidP="00AF3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bCs/>
                <w:color w:val="000000"/>
                <w:sz w:val="24"/>
                <w:szCs w:val="24"/>
              </w:rPr>
            </w:pPr>
            <w:r w:rsidRPr="00AF3755">
              <w:rPr>
                <w:rFonts w:ascii="Calibri" w:eastAsia="Calibri" w:hAnsi="Calibri" w:cs="Calibri"/>
                <w:b w:val="0"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14:paraId="2B40F57F" w14:textId="77777777" w:rsidR="005E5F63" w:rsidRDefault="005E5F63"/>
    <w:p w14:paraId="7616DABB" w14:textId="77777777" w:rsidR="005E5F63" w:rsidRDefault="005E5F63"/>
    <w:sectPr w:rsidR="005E5F63" w:rsidSect="00AF3755">
      <w:headerReference w:type="default" r:id="rId13"/>
      <w:footerReference w:type="default" r:id="rId14"/>
      <w:pgSz w:w="11906" w:h="16838"/>
      <w:pgMar w:top="720" w:right="720" w:bottom="720" w:left="720" w:header="680" w:footer="44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D4254" w14:textId="77777777" w:rsidR="0022403F" w:rsidRDefault="0022403F">
      <w:pPr>
        <w:spacing w:after="0" w:line="240" w:lineRule="auto"/>
      </w:pPr>
      <w:r>
        <w:separator/>
      </w:r>
    </w:p>
  </w:endnote>
  <w:endnote w:type="continuationSeparator" w:id="0">
    <w:p w14:paraId="2A235607" w14:textId="77777777" w:rsidR="0022403F" w:rsidRDefault="0022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ade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BCCC8" w14:textId="77777777" w:rsidR="005E5F63" w:rsidRDefault="005E5F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B050"/>
      </w:rPr>
    </w:pPr>
  </w:p>
  <w:p w14:paraId="1ACBE80E" w14:textId="77777777" w:rsidR="005E5F63" w:rsidRDefault="00111D49">
    <w:pPr>
      <w:spacing w:after="280" w:line="120" w:lineRule="auto"/>
      <w:rPr>
        <w:sz w:val="14"/>
        <w:szCs w:val="14"/>
      </w:rPr>
    </w:pPr>
    <w:r>
      <w:rPr>
        <w:noProof/>
        <w:lang w:val="pt-BR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A7FD783" wp14:editId="757B978D">
              <wp:simplePos x="0" y="0"/>
              <wp:positionH relativeFrom="column">
                <wp:posOffset>-1054099</wp:posOffset>
              </wp:positionH>
              <wp:positionV relativeFrom="paragraph">
                <wp:posOffset>139700</wp:posOffset>
              </wp:positionV>
              <wp:extent cx="7543800" cy="19050"/>
              <wp:effectExtent l="0" t="0" r="0" b="0"/>
              <wp:wrapNone/>
              <wp:docPr id="13" name="Conector de Seta Re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74100" y="378000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C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-1054099</wp:posOffset>
              </wp:positionH>
              <wp:positionV relativeFrom="paragraph">
                <wp:posOffset>139700</wp:posOffset>
              </wp:positionV>
              <wp:extent cx="7543800" cy="19050"/>
              <wp:effectExtent b="0" l="0" r="0" t="0"/>
              <wp:wrapNone/>
              <wp:docPr id="1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B921AEF" w14:textId="77777777" w:rsidR="005E5F63" w:rsidRDefault="00111D49">
    <w:pPr>
      <w:spacing w:after="0" w:line="360" w:lineRule="auto"/>
      <w:jc w:val="center"/>
      <w:rPr>
        <w:sz w:val="14"/>
        <w:szCs w:val="14"/>
      </w:rPr>
    </w:pPr>
    <w:r>
      <w:rPr>
        <w:sz w:val="14"/>
        <w:szCs w:val="14"/>
      </w:rPr>
      <w:t>Rua Prof. José Seabra de Lemos, nº 316| Recanto dos Pássaros | Barreiras</w:t>
    </w:r>
  </w:p>
  <w:p w14:paraId="4F1FFEFE" w14:textId="77777777" w:rsidR="005E5F63" w:rsidRDefault="00111D49">
    <w:pPr>
      <w:spacing w:after="0" w:line="360" w:lineRule="auto"/>
      <w:jc w:val="center"/>
      <w:rPr>
        <w:sz w:val="14"/>
        <w:szCs w:val="14"/>
      </w:rPr>
    </w:pPr>
    <w:r>
      <w:rPr>
        <w:sz w:val="14"/>
        <w:szCs w:val="14"/>
      </w:rPr>
      <w:t>CEP: 47.808-021 | Telefone: 55 (77) 3614-3590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E50C0" w14:textId="77777777" w:rsidR="0022403F" w:rsidRDefault="0022403F">
      <w:pPr>
        <w:spacing w:after="0" w:line="240" w:lineRule="auto"/>
      </w:pPr>
      <w:r>
        <w:separator/>
      </w:r>
    </w:p>
  </w:footnote>
  <w:footnote w:type="continuationSeparator" w:id="0">
    <w:p w14:paraId="3864132F" w14:textId="77777777" w:rsidR="0022403F" w:rsidRDefault="0022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21E95" w14:textId="77777777" w:rsidR="005E5F63" w:rsidRDefault="005E5F6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8289" w:type="dxa"/>
      <w:tblInd w:w="-28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63"/>
      <w:gridCol w:w="6826"/>
    </w:tblGrid>
    <w:tr w:rsidR="005E5F63" w14:paraId="5E00940A" w14:textId="77777777">
      <w:tc>
        <w:tcPr>
          <w:tcW w:w="1463" w:type="dxa"/>
        </w:tcPr>
        <w:p w14:paraId="3E2C2700" w14:textId="77777777" w:rsidR="005E5F63" w:rsidRDefault="00111D4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val="pt-BR"/>
            </w:rPr>
            <w:drawing>
              <wp:inline distT="0" distB="0" distL="0" distR="0" wp14:anchorId="76448A9F" wp14:editId="3E86F55D">
                <wp:extent cx="800045" cy="1013391"/>
                <wp:effectExtent l="0" t="0" r="0" b="0"/>
                <wp:docPr id="1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045" cy="10133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</w:tcPr>
        <w:p w14:paraId="591362D2" w14:textId="2AD55AD4" w:rsidR="005E5F63" w:rsidRDefault="005E5F63">
          <w:pPr>
            <w:rPr>
              <w:b/>
            </w:rPr>
          </w:pPr>
        </w:p>
        <w:p w14:paraId="57C2F2F2" w14:textId="77777777" w:rsidR="005E5F63" w:rsidRDefault="005E5F63">
          <w:pPr>
            <w:rPr>
              <w:b/>
            </w:rPr>
          </w:pPr>
        </w:p>
        <w:p w14:paraId="6CEF13E4" w14:textId="77777777" w:rsidR="005E5F63" w:rsidRDefault="005E5F63">
          <w:pPr>
            <w:rPr>
              <w:b/>
            </w:rPr>
          </w:pPr>
        </w:p>
        <w:p w14:paraId="2ADAF3D6" w14:textId="77777777" w:rsidR="005E5F63" w:rsidRDefault="005E5F63">
          <w:pPr>
            <w:rPr>
              <w:b/>
              <w:sz w:val="14"/>
              <w:szCs w:val="14"/>
            </w:rPr>
          </w:pPr>
        </w:p>
        <w:p w14:paraId="2CC922B3" w14:textId="77777777" w:rsidR="005E5F63" w:rsidRDefault="00111D49">
          <w:pPr>
            <w:rPr>
              <w:b/>
            </w:rPr>
          </w:pPr>
          <w:r>
            <w:rPr>
              <w:b/>
            </w:rPr>
            <w:t xml:space="preserve">UNIVERSIDADE FEDERAL DO </w:t>
          </w:r>
          <w:r>
            <w:rPr>
              <w:rFonts w:ascii="Calibri" w:eastAsia="Calibri" w:hAnsi="Calibri" w:cs="Calibri"/>
              <w:b/>
            </w:rPr>
            <w:t>OESTE</w:t>
          </w:r>
          <w:r>
            <w:rPr>
              <w:b/>
            </w:rPr>
            <w:t xml:space="preserve"> DA BAHIA</w:t>
          </w:r>
        </w:p>
        <w:p w14:paraId="62635117" w14:textId="77777777" w:rsidR="005E5F63" w:rsidRDefault="00111D49">
          <w:pPr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</w:rPr>
            <w:t>Superintendência de Inovação, Tecnologia e Desenvolvimento Regional</w:t>
          </w:r>
          <w:r>
            <w:rPr>
              <w:rFonts w:ascii="Calibri" w:eastAsia="Calibri" w:hAnsi="Calibri" w:cs="Calibri"/>
              <w:b/>
            </w:rPr>
            <w:t xml:space="preserve"> </w:t>
          </w:r>
        </w:p>
        <w:p w14:paraId="3B44EB38" w14:textId="369C7230" w:rsidR="001A4B74" w:rsidRPr="00722A72" w:rsidRDefault="00722A72">
          <w:r>
            <w:rPr>
              <w:rFonts w:ascii="Calibri" w:eastAsia="Calibri" w:hAnsi="Calibri" w:cs="Calibri"/>
            </w:rPr>
            <w:t>Núcleo de Desenvolvimento Regional</w:t>
          </w:r>
        </w:p>
      </w:tc>
    </w:tr>
  </w:tbl>
  <w:p w14:paraId="573C3586" w14:textId="77777777" w:rsidR="005E5F63" w:rsidRDefault="005E5F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AD2"/>
    <w:multiLevelType w:val="multilevel"/>
    <w:tmpl w:val="FF0AB9F2"/>
    <w:lvl w:ilvl="0">
      <w:start w:val="1"/>
      <w:numFmt w:val="lowerLetter"/>
      <w:lvlText w:val="%1)"/>
      <w:lvlJc w:val="left"/>
      <w:pPr>
        <w:ind w:left="432" w:hanging="375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bullet"/>
      <w:lvlText w:val="●"/>
      <w:lvlJc w:val="left"/>
      <w:pPr>
        <w:ind w:left="727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1395" w:hanging="360"/>
      </w:pPr>
    </w:lvl>
    <w:lvl w:ilvl="3">
      <w:start w:val="1"/>
      <w:numFmt w:val="bullet"/>
      <w:lvlText w:val="•"/>
      <w:lvlJc w:val="left"/>
      <w:pPr>
        <w:ind w:left="2070" w:hanging="360"/>
      </w:pPr>
    </w:lvl>
    <w:lvl w:ilvl="4">
      <w:start w:val="1"/>
      <w:numFmt w:val="bullet"/>
      <w:lvlText w:val="•"/>
      <w:lvlJc w:val="left"/>
      <w:pPr>
        <w:ind w:left="2745" w:hanging="360"/>
      </w:pPr>
    </w:lvl>
    <w:lvl w:ilvl="5">
      <w:start w:val="1"/>
      <w:numFmt w:val="bullet"/>
      <w:lvlText w:val="•"/>
      <w:lvlJc w:val="left"/>
      <w:pPr>
        <w:ind w:left="3420" w:hanging="360"/>
      </w:pPr>
    </w:lvl>
    <w:lvl w:ilvl="6">
      <w:start w:val="1"/>
      <w:numFmt w:val="bullet"/>
      <w:lvlText w:val="•"/>
      <w:lvlJc w:val="left"/>
      <w:pPr>
        <w:ind w:left="4096" w:hanging="360"/>
      </w:pPr>
    </w:lvl>
    <w:lvl w:ilvl="7">
      <w:start w:val="1"/>
      <w:numFmt w:val="bullet"/>
      <w:lvlText w:val="•"/>
      <w:lvlJc w:val="left"/>
      <w:pPr>
        <w:ind w:left="4771" w:hanging="360"/>
      </w:pPr>
    </w:lvl>
    <w:lvl w:ilvl="8">
      <w:start w:val="1"/>
      <w:numFmt w:val="bullet"/>
      <w:lvlText w:val="•"/>
      <w:lvlJc w:val="left"/>
      <w:pPr>
        <w:ind w:left="5446" w:hanging="360"/>
      </w:pPr>
    </w:lvl>
  </w:abstractNum>
  <w:abstractNum w:abstractNumId="1" w15:restartNumberingAfterBreak="0">
    <w:nsid w:val="079E7937"/>
    <w:multiLevelType w:val="multilevel"/>
    <w:tmpl w:val="11BE18F2"/>
    <w:lvl w:ilvl="0">
      <w:start w:val="1"/>
      <w:numFmt w:val="bullet"/>
      <w:lvlText w:val="●"/>
      <w:lvlJc w:val="left"/>
      <w:pPr>
        <w:ind w:left="114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883C52"/>
    <w:multiLevelType w:val="multilevel"/>
    <w:tmpl w:val="93C46E44"/>
    <w:lvl w:ilvl="0">
      <w:start w:val="1"/>
      <w:numFmt w:val="bullet"/>
      <w:lvlText w:val="●"/>
      <w:lvlJc w:val="left"/>
      <w:pPr>
        <w:ind w:left="114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33083C"/>
    <w:multiLevelType w:val="multilevel"/>
    <w:tmpl w:val="153ACA28"/>
    <w:lvl w:ilvl="0">
      <w:start w:val="1"/>
      <w:numFmt w:val="bullet"/>
      <w:lvlText w:val="●"/>
      <w:lvlJc w:val="left"/>
      <w:pPr>
        <w:ind w:left="429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057" w:hanging="360"/>
      </w:pPr>
    </w:lvl>
    <w:lvl w:ilvl="2">
      <w:start w:val="1"/>
      <w:numFmt w:val="bullet"/>
      <w:lvlText w:val="•"/>
      <w:lvlJc w:val="left"/>
      <w:pPr>
        <w:ind w:left="1695" w:hanging="360"/>
      </w:pPr>
    </w:lvl>
    <w:lvl w:ilvl="3">
      <w:start w:val="1"/>
      <w:numFmt w:val="bullet"/>
      <w:lvlText w:val="•"/>
      <w:lvlJc w:val="left"/>
      <w:pPr>
        <w:ind w:left="2333" w:hanging="360"/>
      </w:pPr>
    </w:lvl>
    <w:lvl w:ilvl="4">
      <w:start w:val="1"/>
      <w:numFmt w:val="bullet"/>
      <w:lvlText w:val="•"/>
      <w:lvlJc w:val="left"/>
      <w:pPr>
        <w:ind w:left="2970" w:hanging="360"/>
      </w:pPr>
    </w:lvl>
    <w:lvl w:ilvl="5">
      <w:start w:val="1"/>
      <w:numFmt w:val="bullet"/>
      <w:lvlText w:val="•"/>
      <w:lvlJc w:val="left"/>
      <w:pPr>
        <w:ind w:left="3608" w:hanging="360"/>
      </w:pPr>
    </w:lvl>
    <w:lvl w:ilvl="6">
      <w:start w:val="1"/>
      <w:numFmt w:val="bullet"/>
      <w:lvlText w:val="•"/>
      <w:lvlJc w:val="left"/>
      <w:pPr>
        <w:ind w:left="4246" w:hanging="360"/>
      </w:pPr>
    </w:lvl>
    <w:lvl w:ilvl="7">
      <w:start w:val="1"/>
      <w:numFmt w:val="bullet"/>
      <w:lvlText w:val="•"/>
      <w:lvlJc w:val="left"/>
      <w:pPr>
        <w:ind w:left="4883" w:hanging="360"/>
      </w:pPr>
    </w:lvl>
    <w:lvl w:ilvl="8">
      <w:start w:val="1"/>
      <w:numFmt w:val="bullet"/>
      <w:lvlText w:val="•"/>
      <w:lvlJc w:val="left"/>
      <w:pPr>
        <w:ind w:left="5521" w:hanging="360"/>
      </w:pPr>
    </w:lvl>
  </w:abstractNum>
  <w:abstractNum w:abstractNumId="4" w15:restartNumberingAfterBreak="0">
    <w:nsid w:val="4B542AB0"/>
    <w:multiLevelType w:val="multilevel"/>
    <w:tmpl w:val="B55895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7DC213A"/>
    <w:multiLevelType w:val="multilevel"/>
    <w:tmpl w:val="C01A3968"/>
    <w:lvl w:ilvl="0">
      <w:start w:val="1"/>
      <w:numFmt w:val="bullet"/>
      <w:lvlText w:val="●"/>
      <w:lvlJc w:val="left"/>
      <w:pPr>
        <w:ind w:left="439" w:hanging="360"/>
      </w:pPr>
      <w:rPr>
        <w:rFonts w:ascii="Noto Sans Symbols" w:eastAsia="Noto Sans Symbols" w:hAnsi="Noto Sans Symbols" w:cs="Noto Sans Symbols"/>
        <w:color w:val="000009"/>
        <w:sz w:val="24"/>
        <w:szCs w:val="24"/>
      </w:rPr>
    </w:lvl>
    <w:lvl w:ilvl="1">
      <w:start w:val="1"/>
      <w:numFmt w:val="bullet"/>
      <w:lvlText w:val="•"/>
      <w:lvlJc w:val="left"/>
      <w:pPr>
        <w:ind w:left="1473" w:hanging="360"/>
      </w:pPr>
    </w:lvl>
    <w:lvl w:ilvl="2">
      <w:start w:val="1"/>
      <w:numFmt w:val="bullet"/>
      <w:lvlText w:val="•"/>
      <w:lvlJc w:val="left"/>
      <w:pPr>
        <w:ind w:left="2507" w:hanging="360"/>
      </w:pPr>
    </w:lvl>
    <w:lvl w:ilvl="3">
      <w:start w:val="1"/>
      <w:numFmt w:val="bullet"/>
      <w:lvlText w:val="•"/>
      <w:lvlJc w:val="left"/>
      <w:pPr>
        <w:ind w:left="3541" w:hanging="360"/>
      </w:pPr>
    </w:lvl>
    <w:lvl w:ilvl="4">
      <w:start w:val="1"/>
      <w:numFmt w:val="bullet"/>
      <w:lvlText w:val="•"/>
      <w:lvlJc w:val="left"/>
      <w:pPr>
        <w:ind w:left="4575" w:hanging="360"/>
      </w:pPr>
    </w:lvl>
    <w:lvl w:ilvl="5">
      <w:start w:val="1"/>
      <w:numFmt w:val="bullet"/>
      <w:lvlText w:val="•"/>
      <w:lvlJc w:val="left"/>
      <w:pPr>
        <w:ind w:left="5609" w:hanging="360"/>
      </w:pPr>
    </w:lvl>
    <w:lvl w:ilvl="6">
      <w:start w:val="1"/>
      <w:numFmt w:val="bullet"/>
      <w:lvlText w:val="•"/>
      <w:lvlJc w:val="left"/>
      <w:pPr>
        <w:ind w:left="6642" w:hanging="360"/>
      </w:pPr>
    </w:lvl>
    <w:lvl w:ilvl="7">
      <w:start w:val="1"/>
      <w:numFmt w:val="bullet"/>
      <w:lvlText w:val="•"/>
      <w:lvlJc w:val="left"/>
      <w:pPr>
        <w:ind w:left="7676" w:hanging="360"/>
      </w:pPr>
    </w:lvl>
    <w:lvl w:ilvl="8">
      <w:start w:val="1"/>
      <w:numFmt w:val="bullet"/>
      <w:lvlText w:val="•"/>
      <w:lvlJc w:val="left"/>
      <w:pPr>
        <w:ind w:left="8710" w:hanging="360"/>
      </w:pPr>
    </w:lvl>
  </w:abstractNum>
  <w:abstractNum w:abstractNumId="6" w15:restartNumberingAfterBreak="0">
    <w:nsid w:val="7E0013BE"/>
    <w:multiLevelType w:val="multilevel"/>
    <w:tmpl w:val="39389B44"/>
    <w:lvl w:ilvl="0">
      <w:start w:val="1"/>
      <w:numFmt w:val="bullet"/>
      <w:lvlText w:val="●"/>
      <w:lvlJc w:val="left"/>
      <w:pPr>
        <w:ind w:left="439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473" w:hanging="360"/>
      </w:pPr>
    </w:lvl>
    <w:lvl w:ilvl="2">
      <w:start w:val="1"/>
      <w:numFmt w:val="bullet"/>
      <w:lvlText w:val="•"/>
      <w:lvlJc w:val="left"/>
      <w:pPr>
        <w:ind w:left="2507" w:hanging="360"/>
      </w:pPr>
    </w:lvl>
    <w:lvl w:ilvl="3">
      <w:start w:val="1"/>
      <w:numFmt w:val="bullet"/>
      <w:lvlText w:val="•"/>
      <w:lvlJc w:val="left"/>
      <w:pPr>
        <w:ind w:left="3541" w:hanging="360"/>
      </w:pPr>
    </w:lvl>
    <w:lvl w:ilvl="4">
      <w:start w:val="1"/>
      <w:numFmt w:val="bullet"/>
      <w:lvlText w:val="•"/>
      <w:lvlJc w:val="left"/>
      <w:pPr>
        <w:ind w:left="4575" w:hanging="360"/>
      </w:pPr>
    </w:lvl>
    <w:lvl w:ilvl="5">
      <w:start w:val="1"/>
      <w:numFmt w:val="bullet"/>
      <w:lvlText w:val="•"/>
      <w:lvlJc w:val="left"/>
      <w:pPr>
        <w:ind w:left="5609" w:hanging="360"/>
      </w:pPr>
    </w:lvl>
    <w:lvl w:ilvl="6">
      <w:start w:val="1"/>
      <w:numFmt w:val="bullet"/>
      <w:lvlText w:val="•"/>
      <w:lvlJc w:val="left"/>
      <w:pPr>
        <w:ind w:left="6642" w:hanging="360"/>
      </w:pPr>
    </w:lvl>
    <w:lvl w:ilvl="7">
      <w:start w:val="1"/>
      <w:numFmt w:val="bullet"/>
      <w:lvlText w:val="•"/>
      <w:lvlJc w:val="left"/>
      <w:pPr>
        <w:ind w:left="7676" w:hanging="360"/>
      </w:pPr>
    </w:lvl>
    <w:lvl w:ilvl="8">
      <w:start w:val="1"/>
      <w:numFmt w:val="bullet"/>
      <w:lvlText w:val="•"/>
      <w:lvlJc w:val="left"/>
      <w:pPr>
        <w:ind w:left="871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63"/>
    <w:rsid w:val="000602E0"/>
    <w:rsid w:val="00111D49"/>
    <w:rsid w:val="001A4B74"/>
    <w:rsid w:val="0022403F"/>
    <w:rsid w:val="00557D51"/>
    <w:rsid w:val="005E5F63"/>
    <w:rsid w:val="00722A72"/>
    <w:rsid w:val="009A0CBE"/>
    <w:rsid w:val="00AF3755"/>
    <w:rsid w:val="00B055CE"/>
    <w:rsid w:val="00E6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13AD"/>
  <w15:docId w15:val="{D4B8BB53-3CDE-42E5-AF34-0463384C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adea" w:eastAsia="Caladea" w:hAnsi="Caladea" w:cs="Caladea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6C2"/>
  </w:style>
  <w:style w:type="paragraph" w:styleId="Ttulo1">
    <w:name w:val="heading 1"/>
    <w:basedOn w:val="Normal"/>
    <w:next w:val="Normal"/>
    <w:link w:val="Ttulo1Char"/>
    <w:uiPriority w:val="9"/>
    <w:qFormat/>
    <w:rsid w:val="00C04D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D176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685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5AC5"/>
  </w:style>
  <w:style w:type="paragraph" w:styleId="Rodap">
    <w:name w:val="footer"/>
    <w:basedOn w:val="Normal"/>
    <w:link w:val="RodapChar"/>
    <w:uiPriority w:val="99"/>
    <w:unhideWhenUsed/>
    <w:rsid w:val="00685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5AC5"/>
  </w:style>
  <w:style w:type="table" w:styleId="Tabelacomgrade">
    <w:name w:val="Table Grid"/>
    <w:basedOn w:val="Tabelanormal"/>
    <w:uiPriority w:val="39"/>
    <w:rsid w:val="0025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D7E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D176C2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C04D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176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D176C2"/>
    <w:rPr>
      <w:rFonts w:eastAsiaTheme="minorEastAsia"/>
      <w:color w:val="5A5A5A" w:themeColor="text1" w:themeTint="A5"/>
      <w:spacing w:val="15"/>
    </w:rPr>
  </w:style>
  <w:style w:type="paragraph" w:customStyle="1" w:styleId="TableParagraph">
    <w:name w:val="Table Paragraph"/>
    <w:basedOn w:val="Normal"/>
    <w:uiPriority w:val="1"/>
    <w:qFormat/>
    <w:rsid w:val="002207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</w:rPr>
  </w:style>
  <w:style w:type="character" w:styleId="Hyperlink">
    <w:name w:val="Hyperlink"/>
    <w:basedOn w:val="Fontepargpadro"/>
    <w:uiPriority w:val="99"/>
    <w:unhideWhenUsed/>
    <w:rsid w:val="002207AF"/>
    <w:rPr>
      <w:color w:val="0563C1" w:themeColor="hyperlink"/>
      <w:u w:val="single"/>
    </w:rPr>
  </w:style>
  <w:style w:type="table" w:styleId="TabelaSimples1">
    <w:name w:val="Plain Table 1"/>
    <w:basedOn w:val="Tabelanormal"/>
    <w:uiPriority w:val="41"/>
    <w:rsid w:val="002207AF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207AF"/>
    <w:rPr>
      <w:color w:val="954F72" w:themeColor="followedHyperlink"/>
      <w:u w:val="single"/>
    </w:rPr>
  </w:style>
  <w:style w:type="table" w:customStyle="1" w:styleId="a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ob.edu.br/a-ufob/estrutura/superintendencias/sitdr/formulario-cadastro-projeto-inovacao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dr.sitdr@ufob.edu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dr.sitdr@ufob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dr.sitdr@ufob.edu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6ZT9xBnCpS1zF/svnUVVALibag==">AMUW2mX4ehGVBsbHI3j9gD4hoxWKmWHuB+dAXtGx6kgZrHTSoS6LNwsc0p+efzgSaKZsAc5c2oWIhTuIgW/AzQYSUsL2dvhxIv6ynSVw7Bxv0Dz5Aa6fqpjZsEnVdtQ3TWo3RlHPJNdx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Miranda Moreira</dc:creator>
  <cp:lastModifiedBy>Naicia Kirone Figueroa de Sao Bernardo Ten Caten</cp:lastModifiedBy>
  <cp:revision>3</cp:revision>
  <dcterms:created xsi:type="dcterms:W3CDTF">2021-11-24T11:29:00Z</dcterms:created>
  <dcterms:modified xsi:type="dcterms:W3CDTF">2021-11-25T17:49:00Z</dcterms:modified>
</cp:coreProperties>
</file>