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86" w:rsidRDefault="00B21286">
      <w:pPr>
        <w:jc w:val="center"/>
        <w:rPr>
          <w:rFonts w:ascii="Cambria" w:eastAsia="Cambria" w:hAnsi="Cambria" w:cs="Cambria"/>
          <w:b/>
          <w:color w:val="000000"/>
        </w:rPr>
      </w:pPr>
    </w:p>
    <w:p w:rsidR="00B21286" w:rsidRDefault="00BB2D3C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RELAÇÃO DE GRUPOS DE ESTUDOS CADASTRADOS NA PRÓ-REITORIA DE GRADUAÇÃO</w:t>
      </w:r>
    </w:p>
    <w:p w:rsidR="00B21286" w:rsidRDefault="00BB2D3C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PERÍODO: 2024-2025</w:t>
      </w:r>
    </w:p>
    <w:tbl>
      <w:tblPr>
        <w:tblStyle w:val="a0"/>
        <w:tblW w:w="5670" w:type="pct"/>
        <w:tblInd w:w="-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04"/>
        <w:gridCol w:w="4281"/>
        <w:gridCol w:w="3288"/>
        <w:gridCol w:w="2805"/>
        <w:gridCol w:w="3425"/>
      </w:tblGrid>
      <w:tr w:rsidR="00EF2F5F" w:rsidRPr="00EF2F5F" w:rsidTr="00EF2F5F">
        <w:trPr>
          <w:trHeight w:val="574"/>
        </w:trPr>
        <w:tc>
          <w:tcPr>
            <w:tcW w:w="370" w:type="pct"/>
            <w:shd w:val="clear" w:color="auto" w:fill="F2F2F2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EF2F5F">
              <w:rPr>
                <w:rFonts w:asciiTheme="majorHAnsi" w:hAnsiTheme="majorHAnsi" w:cstheme="majorHAnsi"/>
                <w:b/>
                <w:sz w:val="20"/>
              </w:rPr>
              <w:t>UNIDADE</w:t>
            </w:r>
          </w:p>
        </w:tc>
        <w:tc>
          <w:tcPr>
            <w:tcW w:w="1436" w:type="pct"/>
            <w:shd w:val="clear" w:color="auto" w:fill="F2F2F2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EF2F5F">
              <w:rPr>
                <w:rFonts w:asciiTheme="majorHAnsi" w:hAnsiTheme="majorHAnsi" w:cstheme="majorHAnsi"/>
                <w:b/>
                <w:sz w:val="20"/>
              </w:rPr>
              <w:t>GRUPO DE ESTUDOS</w:t>
            </w:r>
          </w:p>
        </w:tc>
        <w:tc>
          <w:tcPr>
            <w:tcW w:w="1103" w:type="pct"/>
            <w:shd w:val="clear" w:color="auto" w:fill="F2F2F2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EF2F5F">
              <w:rPr>
                <w:rFonts w:asciiTheme="majorHAnsi" w:hAnsiTheme="majorHAnsi" w:cstheme="majorHAnsi"/>
                <w:b/>
                <w:sz w:val="20"/>
              </w:rPr>
              <w:t>COORDENADOR (A)</w:t>
            </w:r>
          </w:p>
        </w:tc>
        <w:tc>
          <w:tcPr>
            <w:tcW w:w="941" w:type="pct"/>
            <w:shd w:val="clear" w:color="auto" w:fill="F2F2F2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EF2F5F">
              <w:rPr>
                <w:rFonts w:asciiTheme="majorHAnsi" w:hAnsiTheme="majorHAnsi" w:cstheme="majorHAnsi"/>
                <w:b/>
                <w:sz w:val="20"/>
              </w:rPr>
              <w:t>ÁREA DE CONHECIMENTO</w:t>
            </w:r>
          </w:p>
        </w:tc>
        <w:tc>
          <w:tcPr>
            <w:tcW w:w="1149" w:type="pct"/>
            <w:shd w:val="clear" w:color="auto" w:fill="F2F2F2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EF2F5F">
              <w:rPr>
                <w:rFonts w:asciiTheme="majorHAnsi" w:hAnsiTheme="majorHAnsi" w:cstheme="majorHAnsi"/>
                <w:b/>
                <w:sz w:val="20"/>
              </w:rPr>
              <w:t>TEMÁTICA PRINCIPAL</w:t>
            </w:r>
          </w:p>
        </w:tc>
      </w:tr>
      <w:tr w:rsidR="00EF2F5F" w:rsidRPr="00EF2F5F" w:rsidTr="00EF2F5F">
        <w:trPr>
          <w:trHeight w:val="574"/>
        </w:trPr>
        <w:tc>
          <w:tcPr>
            <w:tcW w:w="370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F2F5F">
              <w:rPr>
                <w:rFonts w:asciiTheme="majorHAnsi" w:hAnsiTheme="majorHAnsi" w:cstheme="majorHAnsi"/>
                <w:b/>
              </w:rPr>
              <w:t>CMB</w:t>
            </w:r>
          </w:p>
        </w:tc>
        <w:tc>
          <w:tcPr>
            <w:tcW w:w="1436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Grupo de Estudo em Irrigação e Agrometeorologia no Semiárido (GEIAS)</w:t>
            </w:r>
          </w:p>
        </w:tc>
        <w:tc>
          <w:tcPr>
            <w:tcW w:w="1103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EF2F5F">
              <w:rPr>
                <w:rFonts w:asciiTheme="majorHAnsi" w:hAnsiTheme="majorHAnsi" w:cstheme="majorHAnsi"/>
              </w:rPr>
              <w:t>Wemerson</w:t>
            </w:r>
            <w:proofErr w:type="spellEnd"/>
            <w:r w:rsidRPr="00EF2F5F">
              <w:rPr>
                <w:rFonts w:asciiTheme="majorHAnsi" w:hAnsiTheme="majorHAnsi" w:cstheme="majorHAnsi"/>
              </w:rPr>
              <w:t xml:space="preserve"> Saulo da Silva Barbosa e Lucas dos Batista dos Santos</w:t>
            </w:r>
          </w:p>
        </w:tc>
        <w:tc>
          <w:tcPr>
            <w:tcW w:w="941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Agronomia</w:t>
            </w:r>
          </w:p>
        </w:tc>
        <w:tc>
          <w:tcPr>
            <w:tcW w:w="1149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EF2F5F">
              <w:rPr>
                <w:rFonts w:asciiTheme="majorHAnsi" w:hAnsiTheme="majorHAnsi" w:cstheme="majorHAnsi"/>
              </w:rPr>
              <w:t>Agrometerologia</w:t>
            </w:r>
            <w:proofErr w:type="spellEnd"/>
            <w:r w:rsidRPr="00EF2F5F">
              <w:rPr>
                <w:rFonts w:asciiTheme="majorHAnsi" w:hAnsiTheme="majorHAnsi" w:cstheme="majorHAnsi"/>
              </w:rPr>
              <w:t>.</w:t>
            </w:r>
          </w:p>
        </w:tc>
      </w:tr>
      <w:tr w:rsidR="00EF2F5F" w:rsidRPr="00EF2F5F" w:rsidTr="00EF2F5F">
        <w:trPr>
          <w:trHeight w:val="574"/>
        </w:trPr>
        <w:tc>
          <w:tcPr>
            <w:tcW w:w="370" w:type="pct"/>
            <w:shd w:val="clear" w:color="auto" w:fill="F2F2F2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F2F5F">
              <w:rPr>
                <w:rFonts w:asciiTheme="majorHAnsi" w:hAnsiTheme="majorHAnsi" w:cstheme="majorHAnsi"/>
                <w:b/>
              </w:rPr>
              <w:t>CCET</w:t>
            </w:r>
          </w:p>
        </w:tc>
        <w:tc>
          <w:tcPr>
            <w:tcW w:w="1436" w:type="pct"/>
            <w:shd w:val="clear" w:color="auto" w:fill="F2F2F2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Música e Educação Matemática - MUSEMAT</w:t>
            </w:r>
          </w:p>
        </w:tc>
        <w:tc>
          <w:tcPr>
            <w:tcW w:w="1103" w:type="pct"/>
            <w:shd w:val="clear" w:color="auto" w:fill="F2F2F2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EF2F5F">
              <w:rPr>
                <w:rFonts w:asciiTheme="majorHAnsi" w:hAnsiTheme="majorHAnsi" w:cstheme="majorHAnsi"/>
              </w:rPr>
              <w:t>Leniedson</w:t>
            </w:r>
            <w:proofErr w:type="spellEnd"/>
            <w:r w:rsidRPr="00EF2F5F">
              <w:rPr>
                <w:rFonts w:asciiTheme="majorHAnsi" w:hAnsiTheme="majorHAnsi" w:cstheme="majorHAnsi"/>
              </w:rPr>
              <w:t xml:space="preserve"> Guedes dos Santos</w:t>
            </w:r>
          </w:p>
        </w:tc>
        <w:tc>
          <w:tcPr>
            <w:tcW w:w="941" w:type="pct"/>
            <w:shd w:val="clear" w:color="auto" w:fill="F2F2F2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Educação Matemática</w:t>
            </w:r>
          </w:p>
        </w:tc>
        <w:tc>
          <w:tcPr>
            <w:tcW w:w="1149" w:type="pct"/>
            <w:shd w:val="clear" w:color="auto" w:fill="F2F2F2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Música e Matemática</w:t>
            </w:r>
          </w:p>
        </w:tc>
      </w:tr>
      <w:tr w:rsidR="00EF2F5F" w:rsidRPr="00EF2F5F" w:rsidTr="00EF2F5F">
        <w:trPr>
          <w:trHeight w:val="574"/>
        </w:trPr>
        <w:tc>
          <w:tcPr>
            <w:tcW w:w="370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F2F5F">
              <w:rPr>
                <w:rFonts w:asciiTheme="majorHAnsi" w:hAnsiTheme="majorHAnsi" w:cstheme="majorHAnsi"/>
                <w:b/>
              </w:rPr>
              <w:t>CMB</w:t>
            </w:r>
          </w:p>
        </w:tc>
        <w:tc>
          <w:tcPr>
            <w:tcW w:w="1436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Grupo de Estudos em Produção Sustentável - GEPS</w:t>
            </w:r>
          </w:p>
        </w:tc>
        <w:tc>
          <w:tcPr>
            <w:tcW w:w="1103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Paulo Roberto de Moura Souza Filho</w:t>
            </w:r>
          </w:p>
        </w:tc>
        <w:tc>
          <w:tcPr>
            <w:tcW w:w="941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Ciências Agrárias / Ciências Biológicas</w:t>
            </w:r>
          </w:p>
        </w:tc>
        <w:tc>
          <w:tcPr>
            <w:tcW w:w="1149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Modelos de produção agropecuária de baixo impacto socioambientais e recuperação de áreas impactadas voltados para o contexto do semiárido</w:t>
            </w:r>
          </w:p>
        </w:tc>
      </w:tr>
      <w:tr w:rsidR="00EF2F5F" w:rsidRPr="00EF2F5F" w:rsidTr="00EF2F5F">
        <w:trPr>
          <w:trHeight w:val="574"/>
        </w:trPr>
        <w:tc>
          <w:tcPr>
            <w:tcW w:w="370" w:type="pct"/>
            <w:shd w:val="clear" w:color="auto" w:fill="F2F2F2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F2F5F">
              <w:rPr>
                <w:rFonts w:asciiTheme="majorHAnsi" w:hAnsiTheme="majorHAnsi" w:cstheme="majorHAnsi"/>
                <w:b/>
              </w:rPr>
              <w:t>CEHU</w:t>
            </w:r>
          </w:p>
        </w:tc>
        <w:tc>
          <w:tcPr>
            <w:tcW w:w="1436" w:type="pct"/>
            <w:shd w:val="clear" w:color="auto" w:fill="F2F2F2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Aprendizagem Organizacional e Gestão de Universidades Públicas</w:t>
            </w:r>
          </w:p>
        </w:tc>
        <w:tc>
          <w:tcPr>
            <w:tcW w:w="1103" w:type="pct"/>
            <w:shd w:val="clear" w:color="auto" w:fill="F2F2F2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 xml:space="preserve">Jorge Santos </w:t>
            </w:r>
            <w:proofErr w:type="spellStart"/>
            <w:r w:rsidRPr="00EF2F5F">
              <w:rPr>
                <w:rFonts w:asciiTheme="majorHAnsi" w:hAnsiTheme="majorHAnsi" w:cstheme="majorHAnsi"/>
              </w:rPr>
              <w:t>Néris</w:t>
            </w:r>
            <w:proofErr w:type="spellEnd"/>
          </w:p>
        </w:tc>
        <w:tc>
          <w:tcPr>
            <w:tcW w:w="941" w:type="pct"/>
            <w:shd w:val="clear" w:color="auto" w:fill="F2F2F2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Administração</w:t>
            </w:r>
          </w:p>
        </w:tc>
        <w:tc>
          <w:tcPr>
            <w:tcW w:w="1149" w:type="pct"/>
            <w:shd w:val="clear" w:color="auto" w:fill="F2F2F2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Aprendizagem Organizacional</w:t>
            </w:r>
          </w:p>
        </w:tc>
      </w:tr>
      <w:tr w:rsidR="00EF2F5F" w:rsidRPr="00EF2F5F" w:rsidTr="00EF2F5F">
        <w:trPr>
          <w:trHeight w:val="574"/>
        </w:trPr>
        <w:tc>
          <w:tcPr>
            <w:tcW w:w="370" w:type="pct"/>
            <w:shd w:val="clear" w:color="auto" w:fill="F2F2F2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F2F5F">
              <w:rPr>
                <w:rFonts w:asciiTheme="majorHAnsi" w:hAnsiTheme="majorHAnsi" w:cstheme="majorHAnsi"/>
                <w:b/>
              </w:rPr>
              <w:t>CEHU</w:t>
            </w:r>
          </w:p>
        </w:tc>
        <w:tc>
          <w:tcPr>
            <w:tcW w:w="1436" w:type="pct"/>
            <w:shd w:val="clear" w:color="auto" w:fill="F2F2F2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Organização, Cinema e Sociedade</w:t>
            </w:r>
          </w:p>
        </w:tc>
        <w:tc>
          <w:tcPr>
            <w:tcW w:w="1103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 xml:space="preserve">Jorge Santos </w:t>
            </w:r>
            <w:proofErr w:type="spellStart"/>
            <w:r w:rsidRPr="00EF2F5F">
              <w:rPr>
                <w:rFonts w:asciiTheme="majorHAnsi" w:hAnsiTheme="majorHAnsi" w:cstheme="majorHAnsi"/>
              </w:rPr>
              <w:t>Néris</w:t>
            </w:r>
            <w:proofErr w:type="spellEnd"/>
          </w:p>
        </w:tc>
        <w:tc>
          <w:tcPr>
            <w:tcW w:w="941" w:type="pct"/>
            <w:shd w:val="clear" w:color="auto" w:fill="F2F2F2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Administração</w:t>
            </w:r>
          </w:p>
        </w:tc>
        <w:tc>
          <w:tcPr>
            <w:tcW w:w="1149" w:type="pct"/>
            <w:shd w:val="clear" w:color="auto" w:fill="F2F2F2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Estudos Organizacionais</w:t>
            </w:r>
          </w:p>
        </w:tc>
      </w:tr>
      <w:tr w:rsidR="00EF2F5F" w:rsidRPr="00EF2F5F" w:rsidTr="00EF2F5F">
        <w:trPr>
          <w:trHeight w:val="574"/>
        </w:trPr>
        <w:tc>
          <w:tcPr>
            <w:tcW w:w="370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F2F5F">
              <w:rPr>
                <w:rFonts w:asciiTheme="majorHAnsi" w:hAnsiTheme="majorHAnsi" w:cstheme="majorHAnsi"/>
                <w:b/>
              </w:rPr>
              <w:t>CMB</w:t>
            </w:r>
          </w:p>
        </w:tc>
        <w:tc>
          <w:tcPr>
            <w:tcW w:w="1436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 xml:space="preserve">Grupo de Estudos em Biologia do Solo - </w:t>
            </w:r>
            <w:proofErr w:type="spellStart"/>
            <w:r w:rsidRPr="00EF2F5F">
              <w:rPr>
                <w:rFonts w:asciiTheme="majorHAnsi" w:hAnsiTheme="majorHAnsi" w:cstheme="majorHAnsi"/>
              </w:rPr>
              <w:t>GEBioS</w:t>
            </w:r>
            <w:proofErr w:type="spellEnd"/>
          </w:p>
        </w:tc>
        <w:tc>
          <w:tcPr>
            <w:tcW w:w="1103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EF2F5F">
              <w:rPr>
                <w:rFonts w:asciiTheme="majorHAnsi" w:hAnsiTheme="majorHAnsi" w:cstheme="majorHAnsi"/>
              </w:rPr>
              <w:t>Kellyanne</w:t>
            </w:r>
            <w:proofErr w:type="spellEnd"/>
            <w:r w:rsidRPr="00EF2F5F">
              <w:rPr>
                <w:rFonts w:asciiTheme="majorHAnsi" w:hAnsiTheme="majorHAnsi" w:cstheme="majorHAnsi"/>
              </w:rPr>
              <w:t xml:space="preserve"> dos Anjos Carvalho</w:t>
            </w:r>
          </w:p>
        </w:tc>
        <w:tc>
          <w:tcPr>
            <w:tcW w:w="941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Ciências Agrárias</w:t>
            </w:r>
          </w:p>
        </w:tc>
        <w:tc>
          <w:tcPr>
            <w:tcW w:w="1149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Biologia do solo e agricultura regenerativa</w:t>
            </w:r>
          </w:p>
        </w:tc>
      </w:tr>
      <w:tr w:rsidR="00EF2F5F" w:rsidRPr="00EF2F5F" w:rsidTr="00EF2F5F">
        <w:trPr>
          <w:trHeight w:val="574"/>
        </w:trPr>
        <w:tc>
          <w:tcPr>
            <w:tcW w:w="370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F2F5F">
              <w:rPr>
                <w:rFonts w:asciiTheme="majorHAnsi" w:hAnsiTheme="majorHAnsi" w:cstheme="majorHAnsi"/>
                <w:b/>
              </w:rPr>
              <w:t>CMB</w:t>
            </w:r>
          </w:p>
        </w:tc>
        <w:tc>
          <w:tcPr>
            <w:tcW w:w="1436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SIG e Uma só Saúde: Mais Lugar</w:t>
            </w:r>
          </w:p>
        </w:tc>
        <w:tc>
          <w:tcPr>
            <w:tcW w:w="1103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Ricardo Lustosa Brito</w:t>
            </w:r>
          </w:p>
        </w:tc>
        <w:tc>
          <w:tcPr>
            <w:tcW w:w="941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Saúde Única, sistema de Informações Geográficas, Epidemiologia e apicultura</w:t>
            </w:r>
          </w:p>
        </w:tc>
        <w:tc>
          <w:tcPr>
            <w:tcW w:w="1149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Sistema de Informações Geográficas e saúde</w:t>
            </w:r>
          </w:p>
        </w:tc>
      </w:tr>
      <w:tr w:rsidR="00EF2F5F" w:rsidRPr="00EF2F5F" w:rsidTr="00EF2F5F">
        <w:trPr>
          <w:trHeight w:val="574"/>
        </w:trPr>
        <w:tc>
          <w:tcPr>
            <w:tcW w:w="370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F2F5F">
              <w:rPr>
                <w:rFonts w:asciiTheme="majorHAnsi" w:hAnsiTheme="majorHAnsi" w:cstheme="majorHAnsi"/>
                <w:b/>
              </w:rPr>
              <w:t>CMB</w:t>
            </w:r>
          </w:p>
        </w:tc>
        <w:tc>
          <w:tcPr>
            <w:tcW w:w="1436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 xml:space="preserve">Grupo de Estudos em Nutrição Animal e </w:t>
            </w:r>
            <w:proofErr w:type="spellStart"/>
            <w:r w:rsidRPr="00EF2F5F">
              <w:rPr>
                <w:rFonts w:asciiTheme="majorHAnsi" w:hAnsiTheme="majorHAnsi" w:cstheme="majorHAnsi"/>
              </w:rPr>
              <w:t>Forragicultura</w:t>
            </w:r>
            <w:proofErr w:type="spellEnd"/>
          </w:p>
        </w:tc>
        <w:tc>
          <w:tcPr>
            <w:tcW w:w="1103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Profa. Dra. Janaina de Lima Silva</w:t>
            </w:r>
          </w:p>
        </w:tc>
        <w:tc>
          <w:tcPr>
            <w:tcW w:w="941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Ciências Agrárias</w:t>
            </w:r>
          </w:p>
        </w:tc>
        <w:tc>
          <w:tcPr>
            <w:tcW w:w="1149" w:type="pct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 xml:space="preserve">Nutrição Animal e </w:t>
            </w:r>
            <w:proofErr w:type="spellStart"/>
            <w:r w:rsidRPr="00EF2F5F">
              <w:rPr>
                <w:rFonts w:asciiTheme="majorHAnsi" w:hAnsiTheme="majorHAnsi" w:cstheme="majorHAnsi"/>
              </w:rPr>
              <w:t>Forragicultura</w:t>
            </w:r>
            <w:proofErr w:type="spellEnd"/>
          </w:p>
        </w:tc>
      </w:tr>
      <w:tr w:rsidR="00EF2F5F" w:rsidRPr="00EF2F5F" w:rsidTr="00EF2F5F">
        <w:trPr>
          <w:trHeight w:val="574"/>
        </w:trPr>
        <w:tc>
          <w:tcPr>
            <w:tcW w:w="370" w:type="pct"/>
            <w:shd w:val="clear" w:color="auto" w:fill="FFFFFF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F2F5F">
              <w:rPr>
                <w:rFonts w:asciiTheme="majorHAnsi" w:hAnsiTheme="majorHAnsi" w:cstheme="majorHAnsi"/>
                <w:b/>
              </w:rPr>
              <w:t>CMB</w:t>
            </w:r>
          </w:p>
        </w:tc>
        <w:tc>
          <w:tcPr>
            <w:tcW w:w="1436" w:type="pct"/>
            <w:shd w:val="clear" w:color="auto" w:fill="FFFFFF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Inspeção, Tecnologia e Controle de Qualidade de Produtos de Origem Animal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 xml:space="preserve">Profa. Dra. Juliana Ribeiro </w:t>
            </w:r>
            <w:proofErr w:type="spellStart"/>
            <w:r w:rsidRPr="00EF2F5F">
              <w:rPr>
                <w:rFonts w:asciiTheme="majorHAnsi" w:hAnsiTheme="majorHAnsi" w:cstheme="majorHAnsi"/>
              </w:rPr>
              <w:t>Lucci</w:t>
            </w:r>
            <w:proofErr w:type="spellEnd"/>
          </w:p>
        </w:tc>
        <w:tc>
          <w:tcPr>
            <w:tcW w:w="941" w:type="pct"/>
            <w:shd w:val="clear" w:color="auto" w:fill="FFFFFF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Medicina Veterinária</w:t>
            </w:r>
          </w:p>
        </w:tc>
        <w:tc>
          <w:tcPr>
            <w:tcW w:w="1149" w:type="pct"/>
            <w:shd w:val="clear" w:color="auto" w:fill="FFFFFF"/>
            <w:vAlign w:val="center"/>
          </w:tcPr>
          <w:p w:rsidR="00EF2F5F" w:rsidRPr="00EF2F5F" w:rsidRDefault="00EF2F5F" w:rsidP="00EF2F5F">
            <w:pPr>
              <w:jc w:val="center"/>
              <w:rPr>
                <w:rFonts w:asciiTheme="majorHAnsi" w:hAnsiTheme="majorHAnsi" w:cstheme="majorHAnsi"/>
              </w:rPr>
            </w:pPr>
            <w:r w:rsidRPr="00EF2F5F">
              <w:rPr>
                <w:rFonts w:asciiTheme="majorHAnsi" w:hAnsiTheme="majorHAnsi" w:cstheme="majorHAnsi"/>
              </w:rPr>
              <w:t>Inspeção de Produtos de Origem Animal</w:t>
            </w:r>
          </w:p>
        </w:tc>
      </w:tr>
    </w:tbl>
    <w:p w:rsidR="00B21286" w:rsidRDefault="00B21286" w:rsidP="00EF2F5F">
      <w:pPr>
        <w:jc w:val="center"/>
        <w:rPr>
          <w:rFonts w:ascii="Cambria" w:eastAsia="Cambria" w:hAnsi="Cambria" w:cs="Cambria"/>
          <w:sz w:val="24"/>
          <w:szCs w:val="24"/>
        </w:rPr>
      </w:pPr>
      <w:bookmarkStart w:id="0" w:name="_GoBack"/>
      <w:bookmarkEnd w:id="0"/>
    </w:p>
    <w:sectPr w:rsidR="00B21286">
      <w:headerReference w:type="default" r:id="rId7"/>
      <w:pgSz w:w="16838" w:h="11906" w:orient="landscape"/>
      <w:pgMar w:top="1080" w:right="2410" w:bottom="1080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3C" w:rsidRDefault="00BB2D3C">
      <w:pPr>
        <w:spacing w:after="0" w:line="240" w:lineRule="auto"/>
      </w:pPr>
      <w:r>
        <w:separator/>
      </w:r>
    </w:p>
  </w:endnote>
  <w:endnote w:type="continuationSeparator" w:id="0">
    <w:p w:rsidR="00BB2D3C" w:rsidRDefault="00BB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panose1 w:val="00000000000000000000"/>
    <w:charset w:val="00"/>
    <w:family w:val="roman"/>
    <w:notTrueType/>
    <w:pitch w:val="default"/>
  </w:font>
  <w:font w:name="Cambria-Itali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3C" w:rsidRDefault="00BB2D3C">
      <w:pPr>
        <w:spacing w:after="0" w:line="240" w:lineRule="auto"/>
      </w:pPr>
      <w:r>
        <w:separator/>
      </w:r>
    </w:p>
  </w:footnote>
  <w:footnote w:type="continuationSeparator" w:id="0">
    <w:p w:rsidR="00BB2D3C" w:rsidRDefault="00BB2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5F" w:rsidRDefault="00EF2F5F" w:rsidP="00EF2F5F">
    <w:pPr>
      <w:spacing w:after="0"/>
      <w:ind w:left="1134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E2CF904" wp14:editId="5E59E080">
          <wp:simplePos x="0" y="0"/>
          <wp:positionH relativeFrom="column">
            <wp:posOffset>165100</wp:posOffset>
          </wp:positionH>
          <wp:positionV relativeFrom="paragraph">
            <wp:posOffset>-170815</wp:posOffset>
          </wp:positionV>
          <wp:extent cx="468630" cy="597535"/>
          <wp:effectExtent l="0" t="0" r="0" b="0"/>
          <wp:wrapNone/>
          <wp:docPr id="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8630" cy="597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18"/>
        <w:szCs w:val="18"/>
      </w:rPr>
      <w:t>UNIVERSIDADE FEDERAL DO OESTE DA BAHIA</w:t>
    </w:r>
  </w:p>
  <w:p w:rsidR="00EF2F5F" w:rsidRDefault="00EF2F5F" w:rsidP="00EF2F5F">
    <w:pPr>
      <w:pBdr>
        <w:bottom w:val="single" w:sz="4" w:space="1" w:color="000000"/>
      </w:pBdr>
      <w:spacing w:after="0"/>
      <w:ind w:left="1134"/>
      <w:rPr>
        <w:b/>
        <w:sz w:val="18"/>
        <w:szCs w:val="18"/>
      </w:rPr>
    </w:pPr>
    <w:r>
      <w:rPr>
        <w:b/>
        <w:sz w:val="18"/>
        <w:szCs w:val="18"/>
      </w:rPr>
      <w:t>PRO-REITORIA DE GRADUAÇÃO</w:t>
    </w:r>
  </w:p>
  <w:p w:rsidR="00B21286" w:rsidRDefault="00EF2F5F" w:rsidP="00EF2F5F">
    <w:pPr>
      <w:pBdr>
        <w:bottom w:val="single" w:sz="4" w:space="1" w:color="000000"/>
      </w:pBdr>
      <w:spacing w:after="0"/>
      <w:ind w:left="1134"/>
      <w:rPr>
        <w:b/>
        <w:sz w:val="18"/>
        <w:szCs w:val="18"/>
      </w:rPr>
    </w:pPr>
    <w:r>
      <w:rPr>
        <w:b/>
        <w:sz w:val="18"/>
        <w:szCs w:val="18"/>
      </w:rPr>
      <w:t>COORDENADORIA DE PROJETOS ESPECIAIS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86"/>
    <w:rsid w:val="00B21286"/>
    <w:rsid w:val="00BB2D3C"/>
    <w:rsid w:val="00E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ACCE0"/>
  <w15:docId w15:val="{C7ECF728-F2B1-48E0-8F8B-1827ACDA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basedOn w:val="Fontepargpadro"/>
    <w:rsid w:val="009C7857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C7857"/>
    <w:rPr>
      <w:rFonts w:ascii="Cambria-Bold" w:hAnsi="Cambri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9C7857"/>
    <w:rPr>
      <w:rFonts w:ascii="Cambria-Italic" w:hAnsi="Cambria-Italic" w:hint="default"/>
      <w:b w:val="0"/>
      <w:bCs w:val="0"/>
      <w:i/>
      <w:iCs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9303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1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915"/>
  </w:style>
  <w:style w:type="paragraph" w:styleId="Rodap">
    <w:name w:val="footer"/>
    <w:basedOn w:val="Normal"/>
    <w:link w:val="RodapChar"/>
    <w:uiPriority w:val="99"/>
    <w:unhideWhenUsed/>
    <w:rsid w:val="001C1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915"/>
  </w:style>
  <w:style w:type="character" w:styleId="Hyperlink">
    <w:name w:val="Hyperlink"/>
    <w:basedOn w:val="Fontepargpadro"/>
    <w:uiPriority w:val="99"/>
    <w:unhideWhenUsed/>
    <w:rsid w:val="00E222C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D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C9fXJdeo5xDXcs2wayM+pWLlOg==">CgMxLjAyCGguZ2pkZ3hzMghoLmdqZGd4czIIaC5namRneHMyCGguZ2pkZ3hzOAByITEzVW1peXVXMElUclJtTnlxcUxCY2dKVklFMGNNbjlvdA==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Patrícia-local</dc:creator>
  <cp:lastModifiedBy>Ariele dos Santos Santiago de Brito</cp:lastModifiedBy>
  <cp:revision>2</cp:revision>
  <dcterms:created xsi:type="dcterms:W3CDTF">2023-11-20T12:08:00Z</dcterms:created>
  <dcterms:modified xsi:type="dcterms:W3CDTF">2024-12-02T16:52:00Z</dcterms:modified>
</cp:coreProperties>
</file>