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5930" w14:textId="77777777" w:rsidR="00580098" w:rsidRDefault="005800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BE55ACE" w14:textId="77777777" w:rsidR="00580098" w:rsidRDefault="00580098"/>
    <w:tbl>
      <w:tblPr>
        <w:tblStyle w:val="a"/>
        <w:tblW w:w="107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83"/>
        <w:gridCol w:w="4378"/>
        <w:gridCol w:w="1580"/>
        <w:gridCol w:w="1790"/>
        <w:gridCol w:w="270"/>
      </w:tblGrid>
      <w:tr w:rsidR="00580098" w14:paraId="51B9B1E9" w14:textId="77777777">
        <w:tc>
          <w:tcPr>
            <w:tcW w:w="10701" w:type="dxa"/>
            <w:gridSpan w:val="5"/>
          </w:tcPr>
          <w:p w14:paraId="38D97EE8" w14:textId="77777777" w:rsidR="00580098" w:rsidRDefault="00C95127">
            <w:pPr>
              <w:pStyle w:val="Ttulo1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AFASTAMENTO PARA PARTICIPAÇÃO EM TREINAMENTO REGULARMENTE INSTITUÍDO </w:t>
            </w:r>
          </w:p>
          <w:p w14:paraId="0AE65D9B" w14:textId="77777777" w:rsidR="00580098" w:rsidRDefault="00C95127">
            <w:r>
              <w:rPr>
                <w:rFonts w:ascii="Calibri" w:eastAsia="Calibri" w:hAnsi="Calibri" w:cs="Calibri"/>
                <w:sz w:val="20"/>
                <w:szCs w:val="20"/>
              </w:rPr>
              <w:t>Afastamento do servidor para participar de treinamento como ouvinte (Cursos, Conferências, Congressos, Encontros, Seminários, etc.). Base Legal: Art. 102, IV, Lei nº 8.112/90; Art. 27, Instrução Normativa nº 21/2021/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SGP-ENAP/SEDGG/ME.</w:t>
            </w:r>
          </w:p>
          <w:p w14:paraId="42A1B62F" w14:textId="77777777" w:rsidR="00580098" w:rsidRDefault="0058009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0D70FBA" w14:textId="77777777" w:rsidR="00580098" w:rsidRDefault="0058009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5832690" w14:textId="77777777" w:rsidR="00580098" w:rsidRDefault="00C95127">
            <w:pPr>
              <w:pStyle w:val="Ttulo1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AFASTAMENTO PARA V</w:t>
            </w:r>
            <w:r>
              <w:rPr>
                <w:rFonts w:ascii="Calibri" w:eastAsia="Calibri" w:hAnsi="Calibri" w:cs="Calibri"/>
                <w:b/>
                <w:sz w:val="24"/>
              </w:rPr>
              <w:t>IAGEM COM O FIM DE APERFEIÇOAMENTO SEM NOMEAÇÃO OU DESIGNAÇÃO</w:t>
            </w:r>
          </w:p>
          <w:p w14:paraId="736B53E7" w14:textId="77777777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Afastamento do servidor para participar em atividades de aperfeiçoamento na condição de transmissor/detentor de conhecimento, sem nomeação ou designação para tal função (exemplos: palestrante, 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embro de banca examinadora, membro de organização). Base Legal: Art. 1º, Decreto nº 91.800/85.</w:t>
            </w:r>
          </w:p>
          <w:p w14:paraId="777EACD7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0098" w14:paraId="7D3C6080" w14:textId="77777777">
        <w:tc>
          <w:tcPr>
            <w:tcW w:w="10701" w:type="dxa"/>
            <w:gridSpan w:val="5"/>
          </w:tcPr>
          <w:p w14:paraId="5BEB1095" w14:textId="77777777" w:rsidR="00580098" w:rsidRDefault="00580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Style w:val="a0"/>
              <w:tblW w:w="1020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207"/>
            </w:tblGrid>
            <w:tr w:rsidR="00580098" w14:paraId="5984DC8B" w14:textId="77777777">
              <w:trPr>
                <w:cantSplit/>
                <w:trHeight w:val="284"/>
              </w:trPr>
              <w:tc>
                <w:tcPr>
                  <w:tcW w:w="10207" w:type="dxa"/>
                </w:tcPr>
                <w:p w14:paraId="63E81545" w14:textId="77777777" w:rsidR="00580098" w:rsidRDefault="00580098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590DB096" w14:textId="77777777" w:rsidR="00580098" w:rsidRDefault="00580098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0098" w14:paraId="504A845A" w14:textId="77777777">
        <w:trPr>
          <w:gridAfter w:val="1"/>
          <w:wAfter w:w="270" w:type="dxa"/>
          <w:cantSplit/>
          <w:trHeight w:val="567"/>
        </w:trPr>
        <w:tc>
          <w:tcPr>
            <w:tcW w:w="7061" w:type="dxa"/>
            <w:gridSpan w:val="2"/>
            <w:tcBorders>
              <w:bottom w:val="single" w:sz="4" w:space="0" w:color="000000"/>
            </w:tcBorders>
          </w:tcPr>
          <w:p w14:paraId="104F11ED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Servidor(a)</w:t>
            </w:r>
          </w:p>
          <w:p w14:paraId="446F7BA7" w14:textId="0676EA1F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 w14:paraId="03E7853F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Matrícula SIAPE</w:t>
            </w:r>
          </w:p>
          <w:p w14:paraId="63EF719D" w14:textId="1B004AA1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73E688EC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Unidade de Lotação</w:t>
            </w:r>
          </w:p>
          <w:p w14:paraId="6E1FAD5C" w14:textId="753BD222" w:rsidR="00580098" w:rsidRDefault="0058009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80098" w14:paraId="3005EE61" w14:textId="77777777">
        <w:trPr>
          <w:gridAfter w:val="1"/>
          <w:wAfter w:w="270" w:type="dxa"/>
          <w:cantSplit/>
          <w:trHeight w:val="567"/>
        </w:trPr>
        <w:tc>
          <w:tcPr>
            <w:tcW w:w="2683" w:type="dxa"/>
            <w:tcBorders>
              <w:bottom w:val="single" w:sz="4" w:space="0" w:color="000000"/>
            </w:tcBorders>
          </w:tcPr>
          <w:p w14:paraId="55C45A1E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Data de Admissão na UFOB</w:t>
            </w:r>
          </w:p>
          <w:p w14:paraId="68C2208A" w14:textId="12F965C7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78" w:type="dxa"/>
            <w:tcBorders>
              <w:bottom w:val="single" w:sz="4" w:space="0" w:color="000000"/>
            </w:tcBorders>
          </w:tcPr>
          <w:p w14:paraId="7A6740B2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</w:t>
            </w:r>
          </w:p>
          <w:p w14:paraId="6629E273" w14:textId="04C24DDA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bottom w:val="single" w:sz="4" w:space="0" w:color="000000"/>
            </w:tcBorders>
          </w:tcPr>
          <w:p w14:paraId="6FE1444B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Função</w:t>
            </w:r>
          </w:p>
        </w:tc>
      </w:tr>
      <w:tr w:rsidR="00580098" w14:paraId="50C4BBD3" w14:textId="77777777">
        <w:trPr>
          <w:gridAfter w:val="1"/>
          <w:wAfter w:w="270" w:type="dxa"/>
          <w:cantSplit/>
          <w:trHeight w:val="567"/>
        </w:trPr>
        <w:tc>
          <w:tcPr>
            <w:tcW w:w="2683" w:type="dxa"/>
            <w:tcBorders>
              <w:bottom w:val="single" w:sz="4" w:space="0" w:color="000000"/>
            </w:tcBorders>
          </w:tcPr>
          <w:p w14:paraId="6E96BFE6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Admissão no Serv. Público Federal</w:t>
            </w:r>
          </w:p>
          <w:p w14:paraId="284CD165" w14:textId="577364DF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748" w:type="dxa"/>
            <w:gridSpan w:val="3"/>
            <w:tcBorders>
              <w:bottom w:val="single" w:sz="4" w:space="0" w:color="000000"/>
            </w:tcBorders>
          </w:tcPr>
          <w:p w14:paraId="2609C677" w14:textId="77777777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</w:t>
            </w:r>
          </w:p>
          <w:p w14:paraId="600F949A" w14:textId="2D314D68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666C5D" w14:textId="77777777" w:rsidR="00580098" w:rsidRDefault="00580098">
      <w:pPr>
        <w:rPr>
          <w:rFonts w:ascii="Calibri" w:eastAsia="Calibri" w:hAnsi="Calibri" w:cs="Calibri"/>
          <w:b/>
          <w:sz w:val="18"/>
          <w:szCs w:val="18"/>
        </w:rPr>
      </w:pPr>
    </w:p>
    <w:p w14:paraId="4257F60A" w14:textId="77777777" w:rsidR="00580098" w:rsidRDefault="00C95127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FINALIDADE </w:t>
      </w:r>
      <w:r>
        <w:rPr>
          <w:rFonts w:ascii="Calibri" w:eastAsia="Calibri" w:hAnsi="Calibri" w:cs="Calibri"/>
          <w:b/>
          <w:sz w:val="18"/>
          <w:szCs w:val="18"/>
        </w:rPr>
        <w:t>DO AFASTAMENTO</w:t>
      </w:r>
    </w:p>
    <w:tbl>
      <w:tblPr>
        <w:tblStyle w:val="a1"/>
        <w:tblW w:w="1049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09"/>
        <w:gridCol w:w="850"/>
        <w:gridCol w:w="2194"/>
        <w:gridCol w:w="2275"/>
      </w:tblGrid>
      <w:tr w:rsidR="00580098" w14:paraId="5B292D8C" w14:textId="77777777">
        <w:trPr>
          <w:trHeight w:val="572"/>
        </w:trPr>
        <w:tc>
          <w:tcPr>
            <w:tcW w:w="10490" w:type="dxa"/>
            <w:gridSpan w:val="5"/>
          </w:tcPr>
          <w:p w14:paraId="4386B7B2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 DO EVENTO (ANEXAR COMPROVANTES)</w:t>
            </w:r>
          </w:p>
          <w:p w14:paraId="22420E3E" w14:textId="1E0FE121" w:rsidR="00580098" w:rsidRDefault="005800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80098" w14:paraId="49B9F0EA" w14:textId="77777777">
        <w:trPr>
          <w:trHeight w:val="572"/>
        </w:trPr>
        <w:tc>
          <w:tcPr>
            <w:tcW w:w="10490" w:type="dxa"/>
            <w:gridSpan w:val="5"/>
          </w:tcPr>
          <w:p w14:paraId="55C54992" w14:textId="77777777" w:rsidR="00580098" w:rsidRDefault="0058009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CA44D98" w14:textId="77777777" w:rsidR="00580098" w:rsidRDefault="00C951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TIPO DO AFASTAMENTO / FORMA DE PARTICIPAÇÃO</w:t>
            </w:r>
          </w:p>
          <w:p w14:paraId="164174BF" w14:textId="77777777" w:rsidR="00580098" w:rsidRDefault="00C95127">
            <w:pPr>
              <w:pStyle w:val="Ttulo1"/>
              <w:jc w:val="left"/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  <w:sz w:val="18"/>
                <w:szCs w:val="18"/>
              </w:rPr>
              <w:t>( 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AFASTAMENTO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PARA PARTICIPAÇÃO EM TREINAMENTO REGULARMENTE INSTITUÍDO  -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OUVINTE</w:t>
            </w:r>
          </w:p>
          <w:p w14:paraId="68288386" w14:textId="538F662E" w:rsidR="00580098" w:rsidRDefault="00C95127">
            <w:pPr>
              <w:pStyle w:val="Ttulo1"/>
              <w:jc w:val="left"/>
              <w:outlineLv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91463F">
              <w:rPr>
                <w:rFonts w:ascii="MS Gothic" w:eastAsia="MS Gothic" w:hAnsi="MS Gothic" w:cs="MS Gothic"/>
                <w:bCs/>
                <w:sz w:val="18"/>
                <w:szCs w:val="18"/>
              </w:rPr>
              <w:t>(</w:t>
            </w:r>
            <w:r w:rsidR="0091463F" w:rsidRPr="0091463F">
              <w:rPr>
                <w:rFonts w:ascii="MS Gothic" w:eastAsia="MS Gothic" w:hAnsi="MS Gothic" w:cs="MS Gothic"/>
                <w:bCs/>
                <w:sz w:val="18"/>
                <w:szCs w:val="18"/>
              </w:rPr>
              <w:t xml:space="preserve"> </w:t>
            </w:r>
            <w:r w:rsidRPr="0091463F">
              <w:rPr>
                <w:rFonts w:ascii="MS Gothic" w:eastAsia="MS Gothic" w:hAnsi="MS Gothic" w:cs="MS Gothic"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AFASTAMENTO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PARA VIAGEM COM O FIM DE 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PERFEIÇOAMENTO SEM NOMEAÇÃO OU DESIGNAÇÃO –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PALESTRANTE/BANCA/OUTRO</w:t>
            </w:r>
          </w:p>
          <w:p w14:paraId="754A9819" w14:textId="77777777" w:rsidR="00580098" w:rsidRDefault="0058009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580098" w14:paraId="3637C1FA" w14:textId="77777777">
        <w:trPr>
          <w:trHeight w:val="556"/>
        </w:trPr>
        <w:tc>
          <w:tcPr>
            <w:tcW w:w="6021" w:type="dxa"/>
            <w:gridSpan w:val="3"/>
          </w:tcPr>
          <w:p w14:paraId="7D5C2855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INSTITUIÇÃO PROMOTORA DO EVENTO</w:t>
            </w:r>
          </w:p>
          <w:p w14:paraId="53843139" w14:textId="6CD94F18" w:rsidR="00580098" w:rsidRDefault="0058009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11614ABA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INÍCIO DO AFASTAMENTO</w:t>
            </w:r>
          </w:p>
          <w:p w14:paraId="5C7C6E14" w14:textId="3F4FD492" w:rsidR="00580098" w:rsidRDefault="00580098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14:paraId="2C97CB0F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FIM DO AFASTAMENTO</w:t>
            </w:r>
          </w:p>
          <w:p w14:paraId="5655D777" w14:textId="749AAC85" w:rsidR="00580098" w:rsidRDefault="00580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80098" w14:paraId="0592A98C" w14:textId="77777777">
        <w:trPr>
          <w:trHeight w:val="556"/>
        </w:trPr>
        <w:tc>
          <w:tcPr>
            <w:tcW w:w="6021" w:type="dxa"/>
            <w:gridSpan w:val="3"/>
          </w:tcPr>
          <w:p w14:paraId="1419742E" w14:textId="77777777" w:rsidR="00580098" w:rsidRDefault="00C9512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CARGA HORÁRIA DO EVENTO</w:t>
            </w:r>
          </w:p>
          <w:p w14:paraId="2F8AD2D1" w14:textId="67BC3165" w:rsidR="00580098" w:rsidRDefault="0058009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tcBorders>
              <w:top w:val="nil"/>
            </w:tcBorders>
          </w:tcPr>
          <w:p w14:paraId="7BC6680D" w14:textId="77777777" w:rsidR="00580098" w:rsidRDefault="00C9512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OBS: INCLUIR DATAS DE DESLOCAMENTO</w:t>
            </w:r>
          </w:p>
        </w:tc>
      </w:tr>
      <w:tr w:rsidR="00580098" w14:paraId="6B83437D" w14:textId="77777777">
        <w:trPr>
          <w:trHeight w:val="508"/>
        </w:trPr>
        <w:tc>
          <w:tcPr>
            <w:tcW w:w="5171" w:type="dxa"/>
            <w:gridSpan w:val="2"/>
            <w:tcBorders>
              <w:bottom w:val="single" w:sz="4" w:space="0" w:color="000000"/>
            </w:tcBorders>
          </w:tcPr>
          <w:p w14:paraId="667F05D9" w14:textId="77777777" w:rsidR="00580098" w:rsidRDefault="00C95127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CIDADE/ESTADO</w:t>
            </w:r>
          </w:p>
          <w:p w14:paraId="32103332" w14:textId="39BFDC43" w:rsidR="00580098" w:rsidRDefault="00580098">
            <w:pPr>
              <w:rPr>
                <w:sz w:val="16"/>
                <w:szCs w:val="16"/>
              </w:rPr>
            </w:pPr>
          </w:p>
        </w:tc>
        <w:tc>
          <w:tcPr>
            <w:tcW w:w="5319" w:type="dxa"/>
            <w:gridSpan w:val="3"/>
            <w:tcBorders>
              <w:bottom w:val="single" w:sz="4" w:space="0" w:color="000000"/>
            </w:tcBorders>
          </w:tcPr>
          <w:p w14:paraId="3288C514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PAÍS</w:t>
            </w:r>
          </w:p>
          <w:p w14:paraId="43FD67C8" w14:textId="1071D7C0" w:rsidR="00580098" w:rsidRDefault="00580098">
            <w:pPr>
              <w:tabs>
                <w:tab w:val="left" w:pos="3281"/>
              </w:tabs>
              <w:ind w:right="-108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80098" w14:paraId="74E693AC" w14:textId="77777777">
        <w:trPr>
          <w:trHeight w:val="739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25C0F877" w14:textId="77777777" w:rsidR="00580098" w:rsidRDefault="00580098">
            <w:pPr>
              <w:tabs>
                <w:tab w:val="left" w:pos="298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708AFFD" w14:textId="77777777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MODALIDADE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(Marque apenas uma opção):</w:t>
            </w:r>
          </w:p>
          <w:p w14:paraId="2354770C" w14:textId="7A6E9951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PRESENCIAL</w:t>
            </w:r>
            <w:proofErr w:type="gramEnd"/>
          </w:p>
          <w:p w14:paraId="7A67BDD4" w14:textId="77777777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REMOTO</w:t>
            </w:r>
          </w:p>
        </w:tc>
        <w:tc>
          <w:tcPr>
            <w:tcW w:w="5528" w:type="dxa"/>
            <w:gridSpan w:val="4"/>
            <w:tcBorders>
              <w:bottom w:val="single" w:sz="4" w:space="0" w:color="000000"/>
            </w:tcBorders>
          </w:tcPr>
          <w:p w14:paraId="78EA703D" w14:textId="77777777" w:rsidR="00580098" w:rsidRDefault="00580098">
            <w:pPr>
              <w:tabs>
                <w:tab w:val="left" w:pos="298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E0C8AC" w14:textId="77777777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NATUREZA DO AFASTAMENTO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(Marque apenas uma opção):</w:t>
            </w:r>
          </w:p>
          <w:p w14:paraId="4E7F59B5" w14:textId="7FFCBDF2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91463F">
              <w:rPr>
                <w:rFonts w:ascii="MS Gothic" w:eastAsia="MS Gothic" w:hAnsi="MS Gothic" w:cs="MS Gothic"/>
                <w:bCs/>
              </w:rPr>
              <w:t>(</w:t>
            </w:r>
            <w:r w:rsidRPr="0091463F">
              <w:rPr>
                <w:rFonts w:ascii="MS Gothic" w:eastAsia="MS Gothic" w:hAnsi="MS Gothic" w:cs="MS Gothic"/>
                <w:bCs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ÔNUS LIMITADO –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 houver recebimento apenas do salário.</w:t>
            </w:r>
          </w:p>
          <w:p w14:paraId="06A14BD3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()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ÔNUS –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 houver concessão de passagens e diárias ou auxílio financeiro juntamente com o salário.</w:t>
            </w:r>
          </w:p>
        </w:tc>
      </w:tr>
      <w:tr w:rsidR="00580098" w14:paraId="772889B8" w14:textId="77777777">
        <w:trPr>
          <w:trHeight w:val="20"/>
        </w:trPr>
        <w:tc>
          <w:tcPr>
            <w:tcW w:w="10490" w:type="dxa"/>
            <w:gridSpan w:val="5"/>
            <w:tcBorders>
              <w:top w:val="nil"/>
              <w:bottom w:val="nil"/>
            </w:tcBorders>
          </w:tcPr>
          <w:p w14:paraId="4CBC2C43" w14:textId="77777777" w:rsidR="00580098" w:rsidRDefault="005800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AED10" w14:textId="77777777" w:rsidR="00580098" w:rsidRDefault="00C95127"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JUSTIFICATIVA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Contribuição que a participação na ação de treinamento propiciará à atuação profissional e à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UFOB:</w:t>
            </w:r>
          </w:p>
          <w:p w14:paraId="02F1AC30" w14:textId="77777777" w:rsidR="00580098" w:rsidRDefault="00580098"/>
          <w:p w14:paraId="0C676F61" w14:textId="77777777" w:rsidR="00580098" w:rsidRDefault="00580098">
            <w:pPr>
              <w:rPr>
                <w:color w:val="F2F2F2"/>
              </w:rPr>
            </w:pPr>
          </w:p>
        </w:tc>
      </w:tr>
      <w:tr w:rsidR="00580098" w14:paraId="30C183AA" w14:textId="77777777">
        <w:trPr>
          <w:trHeight w:val="20"/>
        </w:trPr>
        <w:tc>
          <w:tcPr>
            <w:tcW w:w="10490" w:type="dxa"/>
            <w:gridSpan w:val="5"/>
            <w:tcBorders>
              <w:top w:val="nil"/>
              <w:bottom w:val="nil"/>
            </w:tcBorders>
          </w:tcPr>
          <w:p w14:paraId="6938527D" w14:textId="77777777" w:rsidR="00580098" w:rsidRDefault="0058009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0098" w14:paraId="416B3FAC" w14:textId="77777777">
        <w:trPr>
          <w:trHeight w:val="20"/>
        </w:trPr>
        <w:tc>
          <w:tcPr>
            <w:tcW w:w="4962" w:type="dxa"/>
            <w:tcBorders>
              <w:top w:val="single" w:sz="4" w:space="0" w:color="000000"/>
              <w:bottom w:val="nil"/>
              <w:right w:val="nil"/>
            </w:tcBorders>
          </w:tcPr>
          <w:p w14:paraId="0AE4ED13" w14:textId="77777777" w:rsidR="00580098" w:rsidRDefault="0058009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679CFD" w14:textId="77777777" w:rsidR="00580098" w:rsidRDefault="00C9512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DOCUMENTAÇÃO NECESSÁRIA</w:t>
            </w:r>
          </w:p>
          <w:p w14:paraId="20FE5A66" w14:textId="77777777" w:rsidR="00580098" w:rsidRDefault="0058009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8DEAF47" w14:textId="77777777" w:rsidR="00580098" w:rsidRDefault="00C951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Requerimento do servidor;</w:t>
            </w:r>
          </w:p>
          <w:p w14:paraId="71F727C8" w14:textId="77777777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Carta convite ou comprovante de inscrição ou aceitação da apresentação de trabalho (se for o caso), indicando a data de início e término do evento, bem como a Instituição que o promove, sendo o documento passível de verificação de validação;</w:t>
            </w:r>
          </w:p>
          <w:p w14:paraId="31BE2090" w14:textId="77777777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Declaraç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ão de manifestação da chefia imediata.</w:t>
            </w:r>
          </w:p>
          <w:p w14:paraId="65F4065B" w14:textId="77777777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d) Documento de concessão de auxílio, se for o caso.</w:t>
            </w:r>
          </w:p>
          <w:p w14:paraId="5DA4CD4A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646FDE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246547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4E0F29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A884D8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FD09FD" w14:textId="77777777" w:rsidR="00580098" w:rsidRDefault="0058009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751F9A" w14:textId="5E1C6720" w:rsidR="00580098" w:rsidRDefault="00C9512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SOLICITAÇÃO EM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374A37FA" w14:textId="77777777" w:rsidR="00580098" w:rsidRDefault="00580098">
            <w:pPr>
              <w:tabs>
                <w:tab w:val="left" w:pos="298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5525447" w14:textId="77777777" w:rsidR="00580098" w:rsidRDefault="00C95127">
            <w:pPr>
              <w:tabs>
                <w:tab w:val="left" w:pos="298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REQUISITOS BÁSICOS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3277F532" w14:textId="77777777" w:rsidR="00580098" w:rsidRDefault="00580098">
            <w:pPr>
              <w:tabs>
                <w:tab w:val="left" w:pos="298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064AFE" w14:textId="623C7E56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Administração;</w:t>
            </w:r>
          </w:p>
          <w:p w14:paraId="6F77C537" w14:textId="45C790CB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 condição de participação como ouvinte, o treinamento deve estar previsto no PDP da UFOB ou foi devidamente justificado pela chefia; </w:t>
            </w:r>
          </w:p>
          <w:p w14:paraId="60D5D21A" w14:textId="140A96A3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 condição de participação como ouvinte, não ter usufruído desse mesmo tipo de afastamento nos 60 (sessenta) dias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anteriores à nova solicitação.</w:t>
            </w:r>
          </w:p>
          <w:p w14:paraId="05EA2ADB" w14:textId="7541AB5A" w:rsidR="00580098" w:rsidRDefault="00C9512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relação direta com a área de atuação do servidor;</w:t>
            </w:r>
          </w:p>
          <w:p w14:paraId="037ACD42" w14:textId="7357881D" w:rsidR="00580098" w:rsidRDefault="00C9512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(</w:t>
            </w:r>
            <w:r>
              <w:rPr>
                <w:rFonts w:ascii="MS Gothic" w:eastAsia="MS Gothic" w:hAnsi="MS Gothic" w:cs="MS Gothic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horário ou local do evento inviabiliza o cumprimento da jornada semanal de trabalho;</w:t>
            </w:r>
          </w:p>
          <w:p w14:paraId="19210B36" w14:textId="77777777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B7CCDE" w14:textId="77777777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D3B279B" w14:textId="77777777" w:rsidR="00580098" w:rsidRDefault="0058009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80098" w14:paraId="65710A4D" w14:textId="77777777">
        <w:trPr>
          <w:trHeight w:val="20"/>
        </w:trPr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4A768592" w14:textId="77777777" w:rsidR="00580098" w:rsidRDefault="0058009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3FEF14F2" w14:textId="77777777" w:rsidR="00580098" w:rsidRDefault="00580098">
            <w:pPr>
              <w:tabs>
                <w:tab w:val="left" w:pos="2980"/>
              </w:tabs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520358C3" w14:textId="77777777" w:rsidR="00580098" w:rsidRDefault="00C95127">
            <w:pPr>
              <w:tabs>
                <w:tab w:val="left" w:pos="298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Servidor</w:t>
            </w:r>
          </w:p>
        </w:tc>
      </w:tr>
    </w:tbl>
    <w:p w14:paraId="3CA52788" w14:textId="77777777" w:rsidR="00580098" w:rsidRDefault="005800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1"/>
        <w:gridCol w:w="5249"/>
      </w:tblGrid>
      <w:tr w:rsidR="00580098" w14:paraId="46C564C1" w14:textId="77777777">
        <w:trPr>
          <w:trHeight w:val="1341"/>
        </w:trPr>
        <w:tc>
          <w:tcPr>
            <w:tcW w:w="5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A540A" w14:textId="77777777" w:rsidR="00580098" w:rsidRDefault="005800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A6CFFD" w14:textId="77777777" w:rsidR="00580098" w:rsidRDefault="00C9512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MANIFESTAÇÃO DA CHEFIA IMEDIATA</w:t>
            </w:r>
          </w:p>
          <w:p w14:paraId="4885D3E8" w14:textId="77777777" w:rsidR="00580098" w:rsidRDefault="005800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11F518F" w14:textId="77777777" w:rsidR="00580098" w:rsidRDefault="00C9512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Declaro que a ausência em razão do afastamento solicitado não causará prejuízos à continuidade dos serviços prestados pelo requerente. Dessa forma, estou de acordo.</w:t>
            </w:r>
          </w:p>
          <w:p w14:paraId="3988B277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4C335F10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69D2CEDD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5756DD42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A73192C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6C9991E9" w14:textId="77777777" w:rsidR="00580098" w:rsidRDefault="00580098">
            <w:pPr>
              <w:jc w:val="righ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5A7F8B2F" w14:textId="77777777" w:rsidR="00580098" w:rsidRDefault="00C95127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CIENTE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 ___/___/___</w:t>
            </w:r>
          </w:p>
          <w:p w14:paraId="6A0B6782" w14:textId="77777777" w:rsidR="00580098" w:rsidRDefault="00C9512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_                </w:t>
            </w:r>
          </w:p>
          <w:p w14:paraId="528ED379" w14:textId="77777777" w:rsidR="00580098" w:rsidRDefault="005800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539C5A" w14:textId="77777777" w:rsidR="00580098" w:rsidRDefault="00580098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A208E7" w14:textId="77777777" w:rsidR="00580098" w:rsidRDefault="00580098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3C6872" w14:textId="77777777" w:rsidR="00580098" w:rsidRDefault="00580098">
            <w:pPr>
              <w:pBdr>
                <w:bottom w:val="single" w:sz="12" w:space="1" w:color="000000"/>
              </w:pBd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7FD825" w14:textId="77777777" w:rsidR="00580098" w:rsidRDefault="00580098">
            <w:pPr>
              <w:pBdr>
                <w:bottom w:val="single" w:sz="12" w:space="1" w:color="000000"/>
              </w:pBd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93F183" w14:textId="77777777" w:rsidR="00580098" w:rsidRDefault="00580098">
            <w:pPr>
              <w:pBdr>
                <w:bottom w:val="single" w:sz="12" w:space="1" w:color="000000"/>
              </w:pBd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A501EA" w14:textId="77777777" w:rsidR="00580098" w:rsidRDefault="00580098">
            <w:pPr>
              <w:pBdr>
                <w:bottom w:val="single" w:sz="12" w:space="1" w:color="000000"/>
              </w:pBd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4720E2" w14:textId="77777777" w:rsidR="00580098" w:rsidRDefault="00C9512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da Chefia</w:t>
            </w:r>
          </w:p>
        </w:tc>
      </w:tr>
    </w:tbl>
    <w:p w14:paraId="1DB7141C" w14:textId="77777777" w:rsidR="00580098" w:rsidRDefault="00580098">
      <w:pPr>
        <w:rPr>
          <w:rFonts w:ascii="Calibri" w:eastAsia="Calibri" w:hAnsi="Calibri" w:cs="Calibri"/>
          <w:sz w:val="16"/>
          <w:szCs w:val="16"/>
        </w:rPr>
      </w:pPr>
    </w:p>
    <w:sectPr w:rsidR="00580098">
      <w:headerReference w:type="default" r:id="rId7"/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0476" w14:textId="77777777" w:rsidR="00C95127" w:rsidRDefault="00C95127">
      <w:r>
        <w:separator/>
      </w:r>
    </w:p>
  </w:endnote>
  <w:endnote w:type="continuationSeparator" w:id="0">
    <w:p w14:paraId="7A745A05" w14:textId="77777777" w:rsidR="00C95127" w:rsidRDefault="00C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eading=h.1fob9te" w:colFirst="0" w:colLast="0"/>
  <w:bookmarkEnd w:id="2"/>
  <w:p w14:paraId="7725CE47" w14:textId="77777777" w:rsidR="00580098" w:rsidRDefault="00C951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90CD94C" wp14:editId="4CF8F5E6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53805" cy="34621"/>
              <wp:effectExtent l="0" t="0" r="0" b="0"/>
              <wp:wrapNone/>
              <wp:docPr id="14" name="Conector de Seta Re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78623" y="3772215"/>
                        <a:ext cx="6734755" cy="15571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6753805" cy="34621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3805" cy="346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6767B8" w14:textId="77777777" w:rsidR="00580098" w:rsidRDefault="00C95127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Rua Professor José Seabra de Lemos, 316 | Recanto dos Pássaros | Barreiras</w:t>
    </w:r>
  </w:p>
  <w:p w14:paraId="1A029CF1" w14:textId="77777777" w:rsidR="00580098" w:rsidRDefault="00C95127">
    <w:pPr>
      <w:spacing w:line="360" w:lineRule="auto"/>
      <w:jc w:val="center"/>
      <w:rPr>
        <w:sz w:val="14"/>
        <w:szCs w:val="14"/>
      </w:rPr>
    </w:pPr>
    <w:r>
      <w:rPr>
        <w:sz w:val="14"/>
        <w:szCs w:val="14"/>
      </w:rPr>
      <w:t>Cep: 47808-021 | Telefone: 55 (77) 3614-3500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8C9F" w14:textId="77777777" w:rsidR="00C95127" w:rsidRDefault="00C95127">
      <w:r>
        <w:separator/>
      </w:r>
    </w:p>
  </w:footnote>
  <w:footnote w:type="continuationSeparator" w:id="0">
    <w:p w14:paraId="1074CDCC" w14:textId="77777777" w:rsidR="00C95127" w:rsidRDefault="00C9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93CF" w14:textId="77777777" w:rsidR="00580098" w:rsidRDefault="00C95127">
    <w:pPr>
      <w:spacing w:line="360" w:lineRule="auto"/>
      <w:rPr>
        <w:rFonts w:ascii="Caladea" w:eastAsia="Caladea" w:hAnsi="Caladea" w:cs="Caladea"/>
        <w:sz w:val="36"/>
        <w:szCs w:val="36"/>
      </w:rPr>
    </w:pPr>
    <w:bookmarkStart w:id="0" w:name="_heading=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726ABA44" wp14:editId="0378C4DC">
          <wp:simplePos x="0" y="0"/>
          <wp:positionH relativeFrom="column">
            <wp:posOffset>1272</wp:posOffset>
          </wp:positionH>
          <wp:positionV relativeFrom="paragraph">
            <wp:posOffset>-6349</wp:posOffset>
          </wp:positionV>
          <wp:extent cx="3611880" cy="1069975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1880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9D4D4F" w14:textId="77777777" w:rsidR="00580098" w:rsidRDefault="00580098">
    <w:pPr>
      <w:jc w:val="right"/>
      <w:rPr>
        <w:rFonts w:ascii="Caladea" w:eastAsia="Caladea" w:hAnsi="Caladea" w:cs="Caladea"/>
        <w:sz w:val="36"/>
        <w:szCs w:val="36"/>
      </w:rPr>
    </w:pPr>
    <w:bookmarkStart w:id="1" w:name="_heading=h.30j0zll" w:colFirst="0" w:colLast="0"/>
    <w:bookmarkEnd w:id="1"/>
  </w:p>
  <w:p w14:paraId="56AB92C2" w14:textId="77777777" w:rsidR="00580098" w:rsidRDefault="00C95127">
    <w:pPr>
      <w:jc w:val="right"/>
      <w:rPr>
        <w:rFonts w:ascii="Caladea" w:eastAsia="Caladea" w:hAnsi="Caladea" w:cs="Caladea"/>
        <w:sz w:val="36"/>
        <w:szCs w:val="36"/>
      </w:rPr>
    </w:pPr>
    <w:r>
      <w:rPr>
        <w:rFonts w:ascii="Caladea" w:eastAsia="Caladea" w:hAnsi="Caladea" w:cs="Caladea"/>
        <w:sz w:val="36"/>
        <w:szCs w:val="36"/>
      </w:rPr>
      <w:t>GP062</w:t>
    </w:r>
  </w:p>
  <w:p w14:paraId="0F2A0C1F" w14:textId="77777777" w:rsidR="00580098" w:rsidRDefault="00580098">
    <w:pPr>
      <w:jc w:val="right"/>
      <w:rPr>
        <w:rFonts w:ascii="Arial" w:eastAsia="Arial" w:hAnsi="Arial" w:cs="Arial"/>
        <w:sz w:val="12"/>
        <w:szCs w:val="12"/>
      </w:rPr>
    </w:pPr>
  </w:p>
  <w:p w14:paraId="5B1FCD76" w14:textId="77777777" w:rsidR="00580098" w:rsidRDefault="00580098">
    <w:pPr>
      <w:jc w:val="right"/>
      <w:rPr>
        <w:rFonts w:ascii="Arial" w:eastAsia="Arial" w:hAnsi="Arial" w:cs="Arial"/>
        <w:sz w:val="28"/>
        <w:szCs w:val="28"/>
      </w:rPr>
    </w:pPr>
  </w:p>
  <w:p w14:paraId="6E1A1DA7" w14:textId="77777777" w:rsidR="00580098" w:rsidRDefault="00C951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B24CCAA" wp14:editId="5DCC7E0E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753805" cy="34621"/>
              <wp:effectExtent l="0" t="0" r="0" b="0"/>
              <wp:wrapNone/>
              <wp:docPr id="13" name="Conector de Seta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78623" y="3772215"/>
                        <a:ext cx="6734755" cy="15571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753805" cy="34621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3805" cy="346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98"/>
    <w:rsid w:val="00580098"/>
    <w:rsid w:val="0091463F"/>
    <w:rsid w:val="00C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57D4"/>
  <w15:docId w15:val="{9E258A65-AC3E-4DE0-BAE9-F2FC71E8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95"/>
  </w:style>
  <w:style w:type="paragraph" w:styleId="Ttulo1">
    <w:name w:val="heading 1"/>
    <w:basedOn w:val="Normal"/>
    <w:next w:val="Normal"/>
    <w:link w:val="Ttulo1Char"/>
    <w:uiPriority w:val="9"/>
    <w:qFormat/>
    <w:rsid w:val="00975395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975395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753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539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753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75395"/>
  </w:style>
  <w:style w:type="character" w:styleId="TextodoEspaoReservado">
    <w:name w:val="Placeholder Text"/>
    <w:basedOn w:val="Fontepargpadro"/>
    <w:uiPriority w:val="99"/>
    <w:semiHidden/>
    <w:rsid w:val="00095E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C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C1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40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B2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8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4oKizeBcGm68ZTD7Bj6Gni9fA==">CgMxLjAyCGguZ2pkZ3hzMgloLjMwajB6bGwyCWguMWZvYjl0ZTgAciExTHZqNEprN0tacFZlSEV3M01XMVo0X1lrbHhCMTQxSXQ=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Ravilanne</dc:creator>
  <cp:lastModifiedBy>Margutti</cp:lastModifiedBy>
  <cp:revision>2</cp:revision>
  <dcterms:created xsi:type="dcterms:W3CDTF">2024-09-16T13:07:00Z</dcterms:created>
  <dcterms:modified xsi:type="dcterms:W3CDTF">2024-09-16T13:07:00Z</dcterms:modified>
</cp:coreProperties>
</file>