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73F7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6681F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A3C2E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EA3C2E">
        <w:rPr>
          <w:rFonts w:asciiTheme="minorHAnsi" w:hAnsiTheme="minorHAnsi" w:cstheme="minorHAnsi"/>
          <w:b/>
          <w:sz w:val="22"/>
          <w:szCs w:val="22"/>
        </w:rPr>
        <w:t>(MANUAL D</w:t>
      </w:r>
      <w:r w:rsidR="008838C0" w:rsidRPr="00EA3C2E">
        <w:rPr>
          <w:rFonts w:asciiTheme="minorHAnsi" w:hAnsiTheme="minorHAnsi" w:cstheme="minorHAnsi"/>
          <w:b/>
          <w:sz w:val="22"/>
          <w:szCs w:val="22"/>
        </w:rPr>
        <w:t>O PESQUISADOR</w:t>
      </w:r>
      <w:r w:rsidRPr="00EA3C2E">
        <w:rPr>
          <w:rFonts w:asciiTheme="minorHAnsi" w:hAnsiTheme="minorHAnsi" w:cstheme="minorHAnsi"/>
          <w:b/>
          <w:sz w:val="22"/>
          <w:szCs w:val="22"/>
        </w:rPr>
        <w:t>)</w:t>
      </w:r>
    </w:p>
    <w:bookmarkEnd w:id="0"/>
    <w:p w:rsidR="000C494C" w:rsidRPr="00EA3C2E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494C" w:rsidRPr="00EA3C2E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PROTOCOLO DE PESQUISA</w:t>
      </w:r>
      <w:r w:rsidR="001A46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51C5">
        <w:rPr>
          <w:rFonts w:asciiTheme="minorHAnsi" w:hAnsiTheme="minorHAnsi" w:cstheme="minorHAnsi"/>
          <w:b/>
          <w:sz w:val="22"/>
          <w:szCs w:val="22"/>
        </w:rPr>
        <w:t>COM SERES HUMANOS</w:t>
      </w:r>
    </w:p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73F7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6681F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6681F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6681F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6681F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86E97" w:rsidRPr="00686E97" w:rsidRDefault="00686E97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73F7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7E2F56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F56">
        <w:rPr>
          <w:rFonts w:asciiTheme="minorHAnsi" w:hAnsiTheme="minorHAnsi" w:cstheme="minorHAnsi"/>
          <w:b/>
          <w:sz w:val="22"/>
          <w:szCs w:val="22"/>
        </w:rPr>
        <w:t>Barreiras – BA</w:t>
      </w:r>
    </w:p>
    <w:p w:rsidR="000C494C" w:rsidRPr="007E2F56" w:rsidRDefault="00452D52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Junho</w:t>
      </w:r>
      <w:r w:rsidR="000C494C" w:rsidRPr="007E2F56">
        <w:rPr>
          <w:rFonts w:asciiTheme="minorHAnsi" w:hAnsiTheme="minorHAnsi" w:cstheme="minorHAnsi"/>
          <w:b/>
          <w:sz w:val="22"/>
          <w:szCs w:val="22"/>
        </w:rPr>
        <w:t xml:space="preserve"> de 2018</w:t>
      </w:r>
      <w:r w:rsidR="000C494C" w:rsidRPr="007E2F56">
        <w:rPr>
          <w:rFonts w:asciiTheme="minorHAnsi" w:hAnsiTheme="minorHAnsi" w:cstheme="minorHAnsi"/>
          <w:sz w:val="22"/>
          <w:szCs w:val="22"/>
        </w:rPr>
        <w:br w:type="page"/>
      </w:r>
    </w:p>
    <w:p w:rsidR="000C494C" w:rsidRPr="00E73F7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E73F7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C494C" w:rsidRPr="00686E97" w:rsidRDefault="000C494C" w:rsidP="00686E97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2F56">
        <w:rPr>
          <w:rFonts w:asciiTheme="minorHAnsi" w:hAnsiTheme="minorHAnsi" w:cstheme="minorHAnsi"/>
          <w:b/>
          <w:sz w:val="22"/>
          <w:szCs w:val="22"/>
        </w:rPr>
        <w:t>SUMÁRIO</w:t>
      </w:r>
    </w:p>
    <w:p w:rsidR="000C494C" w:rsidRPr="00686E97" w:rsidRDefault="000C494C" w:rsidP="00EA3C2E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dt>
      <w:sdtPr>
        <w:id w:val="21237963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6681F" w:rsidRPr="00EA3C2E" w:rsidRDefault="00E6681F" w:rsidP="00EA3C2E">
          <w:pPr>
            <w:spacing w:after="0" w:line="276" w:lineRule="auto"/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  <w:p w:rsidR="00EA3C2E" w:rsidRPr="00EA3C2E" w:rsidRDefault="00E6681F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737492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1. Apresentação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_Toc513737492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3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2. Cadastro do pesquisador na Plataforma Brasil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_Toc513737493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4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 Elaboração do protocolo de pesquisa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_Toc513737494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5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3.1. Folha de rosto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_Toc513737495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6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3.2. Termo de Consentimento Livre e Esclarecido - TCLE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_Toc513737496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5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7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3.3. Termo de Assentimento Livre e Esclarecido - TALE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_Toc513737497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8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 xml:space="preserve">3.4. Currículo </w:t>
            </w:r>
            <w:r w:rsidR="00EA3C2E" w:rsidRPr="00EA3C2E">
              <w:rPr>
                <w:rStyle w:val="Hyperlink"/>
                <w:rFonts w:asciiTheme="minorHAnsi" w:hAnsiTheme="minorHAnsi" w:cstheme="minorHAnsi"/>
                <w:i/>
                <w:noProof/>
                <w:sz w:val="22"/>
                <w:szCs w:val="22"/>
              </w:rPr>
              <w:t>vitae</w:t>
            </w:r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 xml:space="preserve"> da equipe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_Toc513737498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499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3.5. Projeto de pesquisa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_Toc513737499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7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0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3.6. Orçamento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_Toc513737500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1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3.7. Cronograma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_Toc513737501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2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3.8. Declaração de compromisso e confidencialidade dos dados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_Toc513737502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3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3.9. Declaração do responsável institucional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_Toc513737503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4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3.10. Carta de anuência da instituição coparticipante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_Toc513737504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2"/>
            <w:tabs>
              <w:tab w:val="right" w:leader="dot" w:pos="9060"/>
            </w:tabs>
            <w:ind w:firstLine="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5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3.11. Declaração de responsabilidade do patrocinador ou financiador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_Toc513737505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6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4. Cadastro do protocolo de pesquisa na Plataforma Brasil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_Toc513737506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11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7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5. Análise do protocolo de pesquisa pelo CEP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_Toc513737507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12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8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6. Resolução de pendências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_Toc513737508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14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09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7. Interposição de recursos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_Toc513737509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10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8. Geração de emenda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_Toc513737510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11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9. Envio de relatórios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_Toc513737511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>
          <w:pPr>
            <w:pStyle w:val="Sumrio1"/>
            <w:tabs>
              <w:tab w:val="right" w:leader="dot" w:pos="9060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12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Anexos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_Toc513737512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1"/>
            <w:tabs>
              <w:tab w:val="right" w:leader="dot" w:pos="9060"/>
            </w:tabs>
            <w:ind w:firstLine="2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13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Anexo I - Glossário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_Toc513737513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18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Pr="00EA3C2E" w:rsidRDefault="00C200B1" w:rsidP="00EA3C2E">
          <w:pPr>
            <w:pStyle w:val="Sumrio1"/>
            <w:tabs>
              <w:tab w:val="right" w:leader="dot" w:pos="9060"/>
            </w:tabs>
            <w:ind w:firstLine="284"/>
            <w:rPr>
              <w:rFonts w:asciiTheme="minorHAnsi" w:eastAsiaTheme="minorEastAsia" w:hAnsiTheme="minorHAnsi" w:cstheme="minorHAnsi"/>
              <w:noProof/>
              <w:sz w:val="22"/>
              <w:szCs w:val="22"/>
              <w:lang w:eastAsia="pt-BR"/>
            </w:rPr>
          </w:pPr>
          <w:hyperlink w:anchor="_Toc513737514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Anexo II - Legislações e manuais pertinentes à pesquisa envolvendo seres humanos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_Toc513737514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A3C2E" w:rsidRDefault="00C200B1" w:rsidP="00EA3C2E">
          <w:pPr>
            <w:pStyle w:val="Sumrio1"/>
            <w:tabs>
              <w:tab w:val="right" w:leader="dot" w:pos="9060"/>
            </w:tabs>
            <w:ind w:firstLine="28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513737515" w:history="1">
            <w:r w:rsidR="00EA3C2E" w:rsidRPr="00EA3C2E">
              <w:rPr>
                <w:rStyle w:val="Hyperlink"/>
                <w:rFonts w:asciiTheme="minorHAnsi" w:hAnsiTheme="minorHAnsi" w:cstheme="minorHAnsi"/>
                <w:noProof/>
                <w:sz w:val="22"/>
                <w:szCs w:val="22"/>
              </w:rPr>
              <w:t>Anexo III - Listagem dos modelos de documento CEP/UFOB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_Toc513737515 \h </w:instrTex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1001B0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25</w:t>
            </w:r>
            <w:r w:rsidR="00EA3C2E" w:rsidRPr="00EA3C2E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6681F" w:rsidRDefault="00E6681F">
          <w:r>
            <w:rPr>
              <w:b/>
              <w:bCs/>
            </w:rPr>
            <w:fldChar w:fldCharType="end"/>
          </w:r>
        </w:p>
      </w:sdtContent>
    </w:sdt>
    <w:p w:rsidR="000C494C" w:rsidRPr="00686E97" w:rsidRDefault="000C494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686E97">
        <w:rPr>
          <w:rFonts w:asciiTheme="minorHAnsi" w:hAnsiTheme="minorHAnsi" w:cstheme="minorHAnsi"/>
          <w:sz w:val="22"/>
          <w:szCs w:val="22"/>
        </w:rPr>
        <w:br w:type="page"/>
      </w:r>
    </w:p>
    <w:p w:rsidR="000C494C" w:rsidRPr="00686E97" w:rsidRDefault="000C494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C494C" w:rsidRPr="00686E97" w:rsidRDefault="000C494C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" w:name="_Toc513737492"/>
      <w:r w:rsidRPr="00686E97">
        <w:rPr>
          <w:rFonts w:asciiTheme="minorHAnsi" w:hAnsiTheme="minorHAnsi" w:cstheme="minorHAnsi"/>
          <w:b/>
          <w:color w:val="auto"/>
          <w:sz w:val="22"/>
          <w:szCs w:val="22"/>
        </w:rPr>
        <w:t>1. Apresentação</w:t>
      </w:r>
      <w:bookmarkEnd w:id="1"/>
    </w:p>
    <w:p w:rsidR="000C494C" w:rsidRPr="00693EE0" w:rsidRDefault="000C494C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DB2573" w:rsidRPr="00EA3C2E" w:rsidRDefault="00693EE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60386">
        <w:rPr>
          <w:rFonts w:asciiTheme="minorHAnsi" w:hAnsiTheme="minorHAnsi" w:cstheme="minorHAnsi"/>
          <w:sz w:val="22"/>
          <w:szCs w:val="22"/>
        </w:rPr>
        <w:t>No Brasi</w:t>
      </w:r>
      <w:r w:rsidR="003A2215" w:rsidRPr="00F60386">
        <w:rPr>
          <w:rFonts w:asciiTheme="minorHAnsi" w:hAnsiTheme="minorHAnsi" w:cstheme="minorHAnsi"/>
          <w:sz w:val="22"/>
          <w:szCs w:val="22"/>
        </w:rPr>
        <w:t>l</w:t>
      </w:r>
      <w:r w:rsidRPr="000F4526">
        <w:rPr>
          <w:rFonts w:asciiTheme="minorHAnsi" w:hAnsiTheme="minorHAnsi" w:cstheme="minorHAnsi"/>
          <w:sz w:val="22"/>
          <w:szCs w:val="22"/>
        </w:rPr>
        <w:t xml:space="preserve">, seguindo práticas e acordos internacionais, o Ministério da Saúde </w:t>
      </w:r>
      <w:r w:rsidR="003A2215" w:rsidRPr="000F4526">
        <w:rPr>
          <w:rFonts w:asciiTheme="minorHAnsi" w:hAnsiTheme="minorHAnsi" w:cstheme="minorHAnsi"/>
          <w:sz w:val="22"/>
          <w:szCs w:val="22"/>
        </w:rPr>
        <w:t>(MS), através d</w:t>
      </w:r>
      <w:r w:rsidR="00DB2573" w:rsidRPr="00EA3C2E">
        <w:rPr>
          <w:rFonts w:asciiTheme="minorHAnsi" w:hAnsiTheme="minorHAnsi" w:cstheme="minorHAnsi"/>
          <w:sz w:val="22"/>
          <w:szCs w:val="22"/>
        </w:rPr>
        <w:t>o</w:t>
      </w:r>
      <w:r w:rsidR="003A2215" w:rsidRPr="00F60386">
        <w:rPr>
          <w:rFonts w:asciiTheme="minorHAnsi" w:hAnsiTheme="minorHAnsi" w:cstheme="minorHAnsi"/>
          <w:sz w:val="22"/>
          <w:szCs w:val="22"/>
        </w:rPr>
        <w:t xml:space="preserve"> Conselho Nacional de Saúde </w:t>
      </w:r>
      <w:r w:rsidR="00DB2573" w:rsidRPr="00EA3C2E">
        <w:rPr>
          <w:rFonts w:asciiTheme="minorHAnsi" w:hAnsiTheme="minorHAnsi" w:cstheme="minorHAnsi"/>
          <w:sz w:val="22"/>
          <w:szCs w:val="22"/>
        </w:rPr>
        <w:t>(</w:t>
      </w:r>
      <w:r w:rsidR="003A2215" w:rsidRPr="00EA3C2E">
        <w:rPr>
          <w:rFonts w:asciiTheme="minorHAnsi" w:hAnsiTheme="minorHAnsi" w:cstheme="minorHAnsi"/>
          <w:sz w:val="22"/>
          <w:szCs w:val="22"/>
        </w:rPr>
        <w:t>CNS</w:t>
      </w:r>
      <w:r w:rsidR="00DB2573" w:rsidRPr="00EA3C2E">
        <w:rPr>
          <w:rFonts w:asciiTheme="minorHAnsi" w:hAnsiTheme="minorHAnsi" w:cstheme="minorHAnsi"/>
          <w:sz w:val="22"/>
          <w:szCs w:val="22"/>
        </w:rPr>
        <w:t>)</w:t>
      </w:r>
      <w:r w:rsidR="00DA611D" w:rsidRPr="00F60386">
        <w:rPr>
          <w:rFonts w:asciiTheme="minorHAnsi" w:hAnsiTheme="minorHAnsi" w:cstheme="minorHAnsi"/>
          <w:sz w:val="22"/>
          <w:szCs w:val="22"/>
        </w:rPr>
        <w:t>,</w:t>
      </w:r>
      <w:r w:rsidR="003A2215" w:rsidRPr="00F60386">
        <w:rPr>
          <w:rFonts w:asciiTheme="minorHAnsi" w:hAnsiTheme="minorHAnsi" w:cstheme="minorHAnsi"/>
          <w:sz w:val="22"/>
          <w:szCs w:val="22"/>
        </w:rPr>
        <w:t xml:space="preserve"> </w:t>
      </w:r>
      <w:r w:rsidR="001E37F2" w:rsidRPr="00EA3C2E">
        <w:rPr>
          <w:rFonts w:asciiTheme="minorHAnsi" w:hAnsiTheme="minorHAnsi" w:cstheme="minorHAnsi"/>
          <w:sz w:val="22"/>
          <w:szCs w:val="22"/>
        </w:rPr>
        <w:t xml:space="preserve">estabeleceu </w:t>
      </w:r>
      <w:r w:rsidR="000F4526">
        <w:rPr>
          <w:rFonts w:asciiTheme="minorHAnsi" w:hAnsiTheme="minorHAnsi" w:cstheme="minorHAnsi"/>
          <w:sz w:val="22"/>
          <w:szCs w:val="22"/>
        </w:rPr>
        <w:t xml:space="preserve">que </w:t>
      </w:r>
      <w:r w:rsidR="00973530" w:rsidRPr="00EA3C2E">
        <w:rPr>
          <w:rFonts w:asciiTheme="minorHAnsi" w:hAnsiTheme="minorHAnsi" w:cstheme="minorHAnsi"/>
          <w:sz w:val="22"/>
          <w:szCs w:val="22"/>
        </w:rPr>
        <w:t>a partir</w:t>
      </w:r>
      <w:r w:rsidR="00DB2573" w:rsidRPr="00EA3C2E">
        <w:rPr>
          <w:rFonts w:asciiTheme="minorHAnsi" w:hAnsiTheme="minorHAnsi" w:cstheme="minorHAnsi"/>
          <w:sz w:val="22"/>
          <w:szCs w:val="22"/>
        </w:rPr>
        <w:t xml:space="preserve"> da Resolução CNS n</w:t>
      </w:r>
      <w:r w:rsidR="00D64434">
        <w:rPr>
          <w:rFonts w:asciiTheme="minorHAnsi" w:hAnsiTheme="minorHAnsi" w:cstheme="minorHAnsi"/>
          <w:sz w:val="22"/>
          <w:szCs w:val="22"/>
        </w:rPr>
        <w:t>º</w:t>
      </w:r>
      <w:r w:rsidR="00DB2573" w:rsidRPr="00EA3C2E">
        <w:rPr>
          <w:rFonts w:asciiTheme="minorHAnsi" w:hAnsiTheme="minorHAnsi" w:cstheme="minorHAnsi"/>
          <w:sz w:val="22"/>
          <w:szCs w:val="22"/>
        </w:rPr>
        <w:t> 01/1988</w:t>
      </w:r>
      <w:r w:rsidR="001E37F2" w:rsidRPr="00EA3C2E">
        <w:rPr>
          <w:rFonts w:asciiTheme="minorHAnsi" w:hAnsiTheme="minorHAnsi" w:cstheme="minorHAnsi"/>
          <w:sz w:val="22"/>
          <w:szCs w:val="22"/>
        </w:rPr>
        <w:t xml:space="preserve"> todas as instituições que realizassem pesquisa com seres humanos deveriam ter um Comitê de Ética</w:t>
      </w:r>
      <w:r w:rsidR="00DB2573" w:rsidRPr="00EA3C2E">
        <w:rPr>
          <w:rFonts w:asciiTheme="minorHAnsi" w:hAnsiTheme="minorHAnsi" w:cstheme="minorHAnsi"/>
          <w:sz w:val="22"/>
          <w:szCs w:val="22"/>
        </w:rPr>
        <w:t>.</w:t>
      </w:r>
    </w:p>
    <w:p w:rsidR="00DB2573" w:rsidRPr="00EA3C2E" w:rsidRDefault="00DB257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O termo Comitê de Ética em Pesquisa (CEP) surgiu anos mais tarde, com a Resolução CNS n</w:t>
      </w:r>
      <w:r w:rsidR="00D64434">
        <w:rPr>
          <w:rFonts w:asciiTheme="minorHAnsi" w:hAnsiTheme="minorHAnsi" w:cstheme="minorHAnsi"/>
          <w:sz w:val="22"/>
          <w:szCs w:val="22"/>
        </w:rPr>
        <w:t>º</w:t>
      </w:r>
      <w:r w:rsidRPr="00EA3C2E">
        <w:rPr>
          <w:rFonts w:asciiTheme="minorHAnsi" w:hAnsiTheme="minorHAnsi" w:cstheme="minorHAnsi"/>
          <w:sz w:val="22"/>
          <w:szCs w:val="22"/>
        </w:rPr>
        <w:t xml:space="preserve"> 196, de 1996. Por essa Resolução, toda pesquisa em andamento no </w:t>
      </w:r>
      <w:r w:rsidR="000F4526">
        <w:rPr>
          <w:rFonts w:asciiTheme="minorHAnsi" w:hAnsiTheme="minorHAnsi" w:cstheme="minorHAnsi"/>
          <w:sz w:val="22"/>
          <w:szCs w:val="22"/>
        </w:rPr>
        <w:t>p</w:t>
      </w:r>
      <w:r w:rsidRPr="00EA3C2E">
        <w:rPr>
          <w:rFonts w:asciiTheme="minorHAnsi" w:hAnsiTheme="minorHAnsi" w:cstheme="minorHAnsi"/>
          <w:sz w:val="22"/>
          <w:szCs w:val="22"/>
        </w:rPr>
        <w:t>aís e que envolve seres humanos deve necessariamente ser submetida à apreciação de um CEP, sob a coordenação da Comissão Nacional de Ética em Pesquisa (CONEP).</w:t>
      </w:r>
    </w:p>
    <w:p w:rsidR="00DB2573" w:rsidRPr="00EA3C2E" w:rsidRDefault="00DB257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A CONEP, além de controlar o sistema nacional avaliador das investigações, analisa casos especiais e tem a responsabilidade crítica de estar constantemente atualizada </w:t>
      </w:r>
      <w:r w:rsidR="000F4526">
        <w:rPr>
          <w:rFonts w:asciiTheme="minorHAnsi" w:hAnsiTheme="minorHAnsi" w:cstheme="minorHAnsi"/>
          <w:sz w:val="22"/>
          <w:szCs w:val="22"/>
        </w:rPr>
        <w:t>em</w:t>
      </w:r>
      <w:r w:rsidRPr="00EA3C2E">
        <w:rPr>
          <w:rFonts w:asciiTheme="minorHAnsi" w:hAnsiTheme="minorHAnsi" w:cstheme="minorHAnsi"/>
          <w:sz w:val="22"/>
          <w:szCs w:val="22"/>
        </w:rPr>
        <w:t xml:space="preserve"> relação aos protocolos e às agendas internacionais nesse campo.</w:t>
      </w:r>
    </w:p>
    <w:p w:rsidR="00DB2573" w:rsidRPr="00EA3C2E" w:rsidRDefault="00DB257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O Sistema CEP/</w:t>
      </w:r>
      <w:r w:rsidR="0077223B" w:rsidRPr="00EA3C2E">
        <w:rPr>
          <w:rFonts w:asciiTheme="minorHAnsi" w:hAnsiTheme="minorHAnsi" w:cstheme="minorHAnsi"/>
          <w:sz w:val="22"/>
          <w:szCs w:val="22"/>
        </w:rPr>
        <w:t xml:space="preserve">CONEP </w:t>
      </w:r>
      <w:r w:rsidRPr="00EA3C2E">
        <w:rPr>
          <w:rFonts w:asciiTheme="minorHAnsi" w:hAnsiTheme="minorHAnsi" w:cstheme="minorHAnsi"/>
          <w:sz w:val="22"/>
          <w:szCs w:val="22"/>
        </w:rPr>
        <w:t xml:space="preserve">tem por objetivo proteger os participantes de pesquisa em seus direitos e assegurar que os estudos sejam realizados de forma ética. A </w:t>
      </w:r>
      <w:proofErr w:type="spellStart"/>
      <w:r w:rsidRPr="00EA3C2E">
        <w:rPr>
          <w:rFonts w:asciiTheme="minorHAnsi" w:hAnsiTheme="minorHAnsi" w:cstheme="minorHAnsi"/>
          <w:sz w:val="22"/>
          <w:szCs w:val="22"/>
        </w:rPr>
        <w:t>eticidade</w:t>
      </w:r>
      <w:proofErr w:type="spellEnd"/>
      <w:r w:rsidRPr="00EA3C2E">
        <w:rPr>
          <w:rFonts w:asciiTheme="minorHAnsi" w:hAnsiTheme="minorHAnsi" w:cstheme="minorHAnsi"/>
          <w:sz w:val="22"/>
          <w:szCs w:val="22"/>
        </w:rPr>
        <w:t xml:space="preserve"> da pesquisa implica em: 1) respeitar os participantes em sua dignidade e autonomia; 2) ponderar riscos e benefícios; 3) evitar ou reduzir ao máximo os danos que são previsíveis; 4) ter relevância social; 5) ser justa e equitativa; 6) não ser fútil</w:t>
      </w:r>
      <w:r w:rsidR="003C1978" w:rsidRPr="00EA3C2E">
        <w:rPr>
          <w:rFonts w:asciiTheme="minorHAnsi" w:hAnsiTheme="minorHAnsi" w:cstheme="minorHAnsi"/>
          <w:sz w:val="22"/>
          <w:szCs w:val="22"/>
        </w:rPr>
        <w:t>;</w:t>
      </w:r>
      <w:r w:rsidRPr="00EA3C2E">
        <w:rPr>
          <w:rFonts w:asciiTheme="minorHAnsi" w:hAnsiTheme="minorHAnsi" w:cstheme="minorHAnsi"/>
          <w:sz w:val="22"/>
          <w:szCs w:val="22"/>
        </w:rPr>
        <w:t xml:space="preserve"> e 7) respeitar os direitos dos participantes.</w:t>
      </w:r>
    </w:p>
    <w:p w:rsidR="00AF3B21" w:rsidRPr="00EA3C2E" w:rsidRDefault="00DB257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A fim de proteger </w:t>
      </w:r>
      <w:r w:rsidR="00AF3B21" w:rsidRPr="00EA3C2E">
        <w:rPr>
          <w:rFonts w:asciiTheme="minorHAnsi" w:hAnsiTheme="minorHAnsi" w:cstheme="minorHAnsi"/>
          <w:sz w:val="22"/>
          <w:szCs w:val="22"/>
        </w:rPr>
        <w:t xml:space="preserve">a integridade e os direitos de cidadãos </w:t>
      </w:r>
      <w:r w:rsidRPr="00EA3C2E">
        <w:rPr>
          <w:rFonts w:asciiTheme="minorHAnsi" w:hAnsiTheme="minorHAnsi" w:cstheme="minorHAnsi"/>
          <w:sz w:val="22"/>
          <w:szCs w:val="22"/>
        </w:rPr>
        <w:t xml:space="preserve">participantes e assegurar </w:t>
      </w:r>
      <w:r w:rsidR="00AF3B21" w:rsidRPr="00EA3C2E">
        <w:rPr>
          <w:rFonts w:asciiTheme="minorHAnsi" w:hAnsiTheme="minorHAnsi" w:cstheme="minorHAnsi"/>
          <w:sz w:val="22"/>
          <w:szCs w:val="22"/>
        </w:rPr>
        <w:t>a condução dos trabalhos de forma ética e segura</w:t>
      </w:r>
      <w:r w:rsidRPr="00EA3C2E">
        <w:rPr>
          <w:rFonts w:asciiTheme="minorHAnsi" w:hAnsiTheme="minorHAnsi" w:cstheme="minorHAnsi"/>
          <w:sz w:val="22"/>
          <w:szCs w:val="22"/>
        </w:rPr>
        <w:t xml:space="preserve">, os projetos que envolvem seres humanos no país devem ser submetidos </w:t>
      </w:r>
      <w:r w:rsidR="00693EE0" w:rsidRPr="00F60386">
        <w:rPr>
          <w:rFonts w:asciiTheme="minorHAnsi" w:hAnsiTheme="minorHAnsi" w:cstheme="minorHAnsi"/>
          <w:sz w:val="22"/>
          <w:szCs w:val="22"/>
        </w:rPr>
        <w:t>para análise no</w:t>
      </w:r>
      <w:r w:rsidRPr="00EA3C2E">
        <w:rPr>
          <w:rFonts w:asciiTheme="minorHAnsi" w:hAnsiTheme="minorHAnsi" w:cstheme="minorHAnsi"/>
          <w:sz w:val="22"/>
          <w:szCs w:val="22"/>
        </w:rPr>
        <w:t xml:space="preserve"> sistema</w:t>
      </w:r>
      <w:r w:rsidR="00693EE0" w:rsidRPr="00F60386">
        <w:rPr>
          <w:rFonts w:asciiTheme="minorHAnsi" w:hAnsiTheme="minorHAnsi" w:cstheme="minorHAnsi"/>
          <w:sz w:val="22"/>
          <w:szCs w:val="22"/>
        </w:rPr>
        <w:t xml:space="preserve"> CEP/CONEP</w:t>
      </w:r>
      <w:r w:rsidR="00AF3B21" w:rsidRPr="00EA3C2E">
        <w:rPr>
          <w:rFonts w:asciiTheme="minorHAnsi" w:hAnsiTheme="minorHAnsi" w:cstheme="minorHAnsi"/>
          <w:sz w:val="22"/>
          <w:szCs w:val="22"/>
        </w:rPr>
        <w:t xml:space="preserve">, através da </w:t>
      </w:r>
      <w:r w:rsidR="00693EE0" w:rsidRPr="000F4526">
        <w:rPr>
          <w:rFonts w:asciiTheme="minorHAnsi" w:hAnsiTheme="minorHAnsi" w:cstheme="minorHAnsi"/>
          <w:sz w:val="22"/>
          <w:szCs w:val="22"/>
        </w:rPr>
        <w:t xml:space="preserve">preparação e </w:t>
      </w:r>
      <w:r w:rsidR="00AF3B21" w:rsidRPr="00EA3C2E">
        <w:rPr>
          <w:rFonts w:asciiTheme="minorHAnsi" w:hAnsiTheme="minorHAnsi" w:cstheme="minorHAnsi"/>
          <w:sz w:val="22"/>
          <w:szCs w:val="22"/>
        </w:rPr>
        <w:t>d</w:t>
      </w:r>
      <w:r w:rsidR="00693EE0" w:rsidRPr="00F60386">
        <w:rPr>
          <w:rFonts w:asciiTheme="minorHAnsi" w:hAnsiTheme="minorHAnsi" w:cstheme="minorHAnsi"/>
          <w:sz w:val="22"/>
          <w:szCs w:val="22"/>
        </w:rPr>
        <w:t>a inclusão de toda documentação na Plataforma Brasil.</w:t>
      </w:r>
    </w:p>
    <w:p w:rsidR="003C1978" w:rsidRPr="00EA3C2E" w:rsidRDefault="00AF3B21" w:rsidP="0036300A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A </w:t>
      </w:r>
      <w:r w:rsidR="00693EE0" w:rsidRPr="000F4526">
        <w:rPr>
          <w:rFonts w:asciiTheme="minorHAnsi" w:hAnsiTheme="minorHAnsi" w:cstheme="minorHAnsi"/>
          <w:sz w:val="22"/>
          <w:szCs w:val="22"/>
        </w:rPr>
        <w:t xml:space="preserve">Plataforma </w:t>
      </w:r>
      <w:r w:rsidRPr="00EA3C2E">
        <w:rPr>
          <w:rFonts w:asciiTheme="minorHAnsi" w:hAnsiTheme="minorHAnsi" w:cstheme="minorHAnsi"/>
          <w:sz w:val="22"/>
          <w:szCs w:val="22"/>
        </w:rPr>
        <w:t>Brasil é uma base nacional e unificada de registros de pesquisas envolvendo seres humanos. Ela permite que as pesquisas sejam acompanhadas em seus diferentes estágios</w:t>
      </w:r>
      <w:r w:rsidR="003C1978" w:rsidRPr="00EA3C2E">
        <w:rPr>
          <w:rFonts w:asciiTheme="minorHAnsi" w:hAnsiTheme="minorHAnsi" w:cstheme="minorHAnsi"/>
          <w:sz w:val="22"/>
          <w:szCs w:val="22"/>
        </w:rPr>
        <w:t>,</w:t>
      </w:r>
      <w:r w:rsidRPr="00EA3C2E">
        <w:rPr>
          <w:rFonts w:asciiTheme="minorHAnsi" w:hAnsiTheme="minorHAnsi" w:cstheme="minorHAnsi"/>
          <w:sz w:val="22"/>
          <w:szCs w:val="22"/>
        </w:rPr>
        <w:t xml:space="preserve"> desde sua submissão até a aprovação final, possibilitando inclusive o acompanhamento da fase de campo </w:t>
      </w:r>
      <w:r w:rsidR="000F4526">
        <w:rPr>
          <w:rFonts w:asciiTheme="minorHAnsi" w:hAnsiTheme="minorHAnsi" w:cstheme="minorHAnsi"/>
          <w:sz w:val="22"/>
          <w:szCs w:val="22"/>
        </w:rPr>
        <w:t xml:space="preserve">e </w:t>
      </w:r>
      <w:r w:rsidRPr="00EA3C2E">
        <w:rPr>
          <w:rFonts w:asciiTheme="minorHAnsi" w:hAnsiTheme="minorHAnsi" w:cstheme="minorHAnsi"/>
          <w:sz w:val="22"/>
          <w:szCs w:val="22"/>
        </w:rPr>
        <w:t>o envio de relatórios parciais e finais da pesquisa.</w:t>
      </w:r>
      <w:r w:rsidR="003C1978"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36300A" w:rsidRPr="00EA3C2E">
        <w:rPr>
          <w:rFonts w:asciiTheme="minorHAnsi" w:hAnsiTheme="minorHAnsi" w:cstheme="minorHAnsi"/>
          <w:sz w:val="22"/>
          <w:szCs w:val="22"/>
        </w:rPr>
        <w:t xml:space="preserve">Os projetos submetidos </w:t>
      </w:r>
      <w:r w:rsidR="003C1978" w:rsidRPr="00EA3C2E">
        <w:rPr>
          <w:rFonts w:asciiTheme="minorHAnsi" w:hAnsiTheme="minorHAnsi" w:cstheme="minorHAnsi"/>
          <w:sz w:val="22"/>
          <w:szCs w:val="22"/>
        </w:rPr>
        <w:t>através da</w:t>
      </w:r>
      <w:r w:rsidR="0036300A" w:rsidRPr="00EA3C2E">
        <w:rPr>
          <w:rFonts w:asciiTheme="minorHAnsi" w:hAnsiTheme="minorHAnsi" w:cstheme="minorHAnsi"/>
          <w:sz w:val="22"/>
          <w:szCs w:val="22"/>
        </w:rPr>
        <w:t xml:space="preserve"> Plataforma Brasil são analisados por </w:t>
      </w:r>
      <w:proofErr w:type="spellStart"/>
      <w:r w:rsidR="0036300A" w:rsidRPr="00EA3C2E">
        <w:rPr>
          <w:rFonts w:asciiTheme="minorHAnsi" w:hAnsiTheme="minorHAnsi" w:cstheme="minorHAnsi"/>
          <w:sz w:val="22"/>
          <w:szCs w:val="22"/>
        </w:rPr>
        <w:t>CEPs</w:t>
      </w:r>
      <w:proofErr w:type="spellEnd"/>
      <w:r w:rsidR="0036300A"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3C1978" w:rsidRPr="00EA3C2E">
        <w:rPr>
          <w:rFonts w:asciiTheme="minorHAnsi" w:hAnsiTheme="minorHAnsi" w:cstheme="minorHAnsi"/>
          <w:sz w:val="22"/>
          <w:szCs w:val="22"/>
        </w:rPr>
        <w:t xml:space="preserve">credenciados em todo o </w:t>
      </w:r>
      <w:r w:rsidR="0036300A" w:rsidRPr="00EA3C2E">
        <w:rPr>
          <w:rFonts w:asciiTheme="minorHAnsi" w:hAnsiTheme="minorHAnsi" w:cstheme="minorHAnsi"/>
          <w:sz w:val="22"/>
          <w:szCs w:val="22"/>
        </w:rPr>
        <w:t>país</w:t>
      </w:r>
      <w:r w:rsidR="003C1978" w:rsidRPr="00EA3C2E">
        <w:rPr>
          <w:rFonts w:asciiTheme="minorHAnsi" w:hAnsiTheme="minorHAnsi" w:cstheme="minorHAnsi"/>
          <w:sz w:val="22"/>
          <w:szCs w:val="22"/>
        </w:rPr>
        <w:t>, conforme designação do sistema CEP/CONEP</w:t>
      </w:r>
      <w:r w:rsidR="0036300A" w:rsidRPr="00EA3C2E">
        <w:rPr>
          <w:rFonts w:asciiTheme="minorHAnsi" w:hAnsiTheme="minorHAnsi" w:cstheme="minorHAnsi"/>
          <w:sz w:val="22"/>
          <w:szCs w:val="22"/>
        </w:rPr>
        <w:t>.</w:t>
      </w:r>
    </w:p>
    <w:p w:rsidR="00305117" w:rsidRPr="00EA3C2E" w:rsidRDefault="003C1978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O Comitê de Ética em Pesquisa da Universidade Federal do Oeste da Bahia </w:t>
      </w:r>
      <w:r w:rsidR="00305117" w:rsidRPr="00EA3C2E">
        <w:rPr>
          <w:rFonts w:asciiTheme="minorHAnsi" w:hAnsiTheme="minorHAnsi" w:cstheme="minorHAnsi"/>
          <w:sz w:val="22"/>
          <w:szCs w:val="22"/>
        </w:rPr>
        <w:t xml:space="preserve">(CEP/UFOB) </w:t>
      </w:r>
      <w:r w:rsidRPr="00EA3C2E">
        <w:rPr>
          <w:rFonts w:asciiTheme="minorHAnsi" w:hAnsiTheme="minorHAnsi" w:cstheme="minorHAnsi"/>
          <w:sz w:val="22"/>
          <w:szCs w:val="22"/>
        </w:rPr>
        <w:t xml:space="preserve">deu início as suas atividades </w:t>
      </w:r>
      <w:r w:rsidR="00305117" w:rsidRPr="00EA3C2E">
        <w:rPr>
          <w:rFonts w:asciiTheme="minorHAnsi" w:hAnsiTheme="minorHAnsi" w:cstheme="minorHAnsi"/>
          <w:sz w:val="22"/>
          <w:szCs w:val="22"/>
        </w:rPr>
        <w:t xml:space="preserve">em julho de </w:t>
      </w:r>
      <w:r w:rsidRPr="00EA3C2E">
        <w:rPr>
          <w:rFonts w:asciiTheme="minorHAnsi" w:hAnsiTheme="minorHAnsi" w:cstheme="minorHAnsi"/>
          <w:sz w:val="22"/>
          <w:szCs w:val="22"/>
        </w:rPr>
        <w:t>2016, de acordo com a Carta Circular CONEP n</w:t>
      </w:r>
      <w:r w:rsidR="00D64434">
        <w:rPr>
          <w:rFonts w:asciiTheme="minorHAnsi" w:hAnsiTheme="minorHAnsi" w:cstheme="minorHAnsi"/>
          <w:sz w:val="22"/>
          <w:szCs w:val="22"/>
        </w:rPr>
        <w:t>º</w:t>
      </w:r>
      <w:r w:rsidRPr="00EA3C2E">
        <w:rPr>
          <w:rFonts w:asciiTheme="minorHAnsi" w:hAnsiTheme="minorHAnsi" w:cstheme="minorHAnsi"/>
          <w:sz w:val="22"/>
          <w:szCs w:val="22"/>
        </w:rPr>
        <w:t xml:space="preserve"> 079/2016</w:t>
      </w:r>
      <w:r w:rsidR="00305117" w:rsidRPr="00EA3C2E">
        <w:rPr>
          <w:rFonts w:asciiTheme="minorHAnsi" w:hAnsiTheme="minorHAnsi" w:cstheme="minorHAnsi"/>
          <w:sz w:val="22"/>
          <w:szCs w:val="22"/>
        </w:rPr>
        <w:t xml:space="preserve">. O CEP/UFOB é um órgão colegiado interdisciplinar e independente, de caráter consultivo, deliberativo e educativo, constituído por representantes </w:t>
      </w:r>
      <w:r w:rsidR="00D64434">
        <w:rPr>
          <w:rFonts w:asciiTheme="minorHAnsi" w:hAnsiTheme="minorHAnsi" w:cstheme="minorHAnsi"/>
          <w:sz w:val="22"/>
          <w:szCs w:val="22"/>
        </w:rPr>
        <w:t xml:space="preserve">do </w:t>
      </w:r>
      <w:r w:rsidR="00305117" w:rsidRPr="00EA3C2E">
        <w:rPr>
          <w:rFonts w:asciiTheme="minorHAnsi" w:hAnsiTheme="minorHAnsi" w:cstheme="minorHAnsi"/>
          <w:sz w:val="22"/>
          <w:szCs w:val="22"/>
        </w:rPr>
        <w:t>corpo docente e um membro da comunidade.</w:t>
      </w:r>
    </w:p>
    <w:p w:rsidR="0036300A" w:rsidRPr="00EA3C2E" w:rsidRDefault="00305117" w:rsidP="0036300A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Desde sua criação</w:t>
      </w:r>
      <w:r w:rsidRPr="00EA3C2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o CEP/UFOB tem orientado pesquisadores na elaboração e submissão de projetos, bem como analisado </w:t>
      </w:r>
      <w:r w:rsidRPr="00EA3C2E">
        <w:rPr>
          <w:rFonts w:asciiTheme="minorHAnsi" w:hAnsiTheme="minorHAnsi" w:cstheme="minorHAnsi"/>
          <w:sz w:val="22"/>
          <w:szCs w:val="22"/>
        </w:rPr>
        <w:t xml:space="preserve">projetos de pesquisa que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envolvam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seres humanos.</w:t>
      </w:r>
      <w:r w:rsidR="005E4BC6" w:rsidRPr="00EA3C2E">
        <w:rPr>
          <w:rFonts w:asciiTheme="minorHAnsi" w:hAnsiTheme="minorHAnsi" w:cstheme="minorHAnsi"/>
          <w:sz w:val="22"/>
          <w:szCs w:val="22"/>
        </w:rPr>
        <w:t xml:space="preserve"> A</w:t>
      </w:r>
      <w:r w:rsidRPr="00EA3C2E">
        <w:rPr>
          <w:rFonts w:asciiTheme="minorHAnsi" w:hAnsiTheme="minorHAnsi" w:cstheme="minorHAnsi"/>
          <w:sz w:val="22"/>
          <w:szCs w:val="22"/>
        </w:rPr>
        <w:t>s</w:t>
      </w:r>
      <w:r w:rsidR="0036300A" w:rsidRPr="00EA3C2E">
        <w:rPr>
          <w:rFonts w:asciiTheme="minorHAnsi" w:hAnsiTheme="minorHAnsi" w:cstheme="minorHAnsi"/>
          <w:sz w:val="22"/>
          <w:szCs w:val="22"/>
        </w:rPr>
        <w:t xml:space="preserve"> dúvidas dos pesquisadores e </w:t>
      </w:r>
      <w:r w:rsidR="005E7350">
        <w:rPr>
          <w:rFonts w:asciiTheme="minorHAnsi" w:hAnsiTheme="minorHAnsi" w:cstheme="minorHAnsi"/>
          <w:sz w:val="22"/>
          <w:szCs w:val="22"/>
        </w:rPr>
        <w:t xml:space="preserve">as </w:t>
      </w:r>
      <w:r w:rsidR="005E4BC6" w:rsidRPr="00EA3C2E">
        <w:rPr>
          <w:rFonts w:asciiTheme="minorHAnsi" w:hAnsiTheme="minorHAnsi" w:cstheme="minorHAnsi"/>
          <w:sz w:val="22"/>
          <w:szCs w:val="22"/>
        </w:rPr>
        <w:t xml:space="preserve">inadequações </w:t>
      </w:r>
      <w:r w:rsidR="005E7350">
        <w:rPr>
          <w:rFonts w:asciiTheme="minorHAnsi" w:hAnsiTheme="minorHAnsi" w:cstheme="minorHAnsi"/>
          <w:sz w:val="22"/>
          <w:szCs w:val="22"/>
        </w:rPr>
        <w:t xml:space="preserve">observadas </w:t>
      </w:r>
      <w:r w:rsidR="005E4BC6" w:rsidRPr="00EA3C2E">
        <w:rPr>
          <w:rFonts w:asciiTheme="minorHAnsi" w:hAnsiTheme="minorHAnsi" w:cstheme="minorHAnsi"/>
          <w:sz w:val="22"/>
          <w:szCs w:val="22"/>
        </w:rPr>
        <w:t xml:space="preserve">durante a submissão de projetos na Plataforma Brasil </w:t>
      </w:r>
      <w:r w:rsidR="0036300A" w:rsidRPr="00EA3C2E">
        <w:rPr>
          <w:rFonts w:asciiTheme="minorHAnsi" w:hAnsiTheme="minorHAnsi" w:cstheme="minorHAnsi"/>
          <w:sz w:val="22"/>
          <w:szCs w:val="22"/>
        </w:rPr>
        <w:t>motiv</w:t>
      </w:r>
      <w:r w:rsidR="00562826" w:rsidRPr="00EA3C2E">
        <w:rPr>
          <w:rFonts w:asciiTheme="minorHAnsi" w:hAnsiTheme="minorHAnsi" w:cstheme="minorHAnsi"/>
          <w:sz w:val="22"/>
          <w:szCs w:val="22"/>
        </w:rPr>
        <w:t xml:space="preserve">aram o CEP/UFOB </w:t>
      </w:r>
      <w:r w:rsidR="0036300A" w:rsidRPr="00EA3C2E">
        <w:rPr>
          <w:rFonts w:asciiTheme="minorHAnsi" w:hAnsiTheme="minorHAnsi" w:cstheme="minorHAnsi"/>
          <w:sz w:val="22"/>
          <w:szCs w:val="22"/>
        </w:rPr>
        <w:t>a cria</w:t>
      </w:r>
      <w:r w:rsidR="00562826" w:rsidRPr="00EA3C2E">
        <w:rPr>
          <w:rFonts w:asciiTheme="minorHAnsi" w:hAnsiTheme="minorHAnsi" w:cstheme="minorHAnsi"/>
          <w:sz w:val="22"/>
          <w:szCs w:val="22"/>
        </w:rPr>
        <w:t xml:space="preserve">r </w:t>
      </w:r>
      <w:r w:rsidR="0036300A" w:rsidRPr="00EA3C2E">
        <w:rPr>
          <w:rFonts w:asciiTheme="minorHAnsi" w:hAnsiTheme="minorHAnsi" w:cstheme="minorHAnsi"/>
          <w:sz w:val="22"/>
          <w:szCs w:val="22"/>
        </w:rPr>
        <w:t xml:space="preserve">o presente </w:t>
      </w:r>
      <w:r w:rsidR="005E7350">
        <w:rPr>
          <w:rFonts w:asciiTheme="minorHAnsi" w:hAnsiTheme="minorHAnsi" w:cstheme="minorHAnsi"/>
          <w:sz w:val="22"/>
          <w:szCs w:val="22"/>
        </w:rPr>
        <w:t>M</w:t>
      </w:r>
      <w:r w:rsidR="0036300A" w:rsidRPr="00EA3C2E">
        <w:rPr>
          <w:rFonts w:asciiTheme="minorHAnsi" w:hAnsiTheme="minorHAnsi" w:cstheme="minorHAnsi"/>
          <w:sz w:val="22"/>
          <w:szCs w:val="22"/>
        </w:rPr>
        <w:t xml:space="preserve">anual, o qual tem por objetivo auxiliar pesquisadores </w:t>
      </w:r>
      <w:r w:rsidR="005E4BC6" w:rsidRPr="00EA3C2E">
        <w:rPr>
          <w:rFonts w:asciiTheme="minorHAnsi" w:hAnsiTheme="minorHAnsi" w:cstheme="minorHAnsi"/>
          <w:sz w:val="22"/>
          <w:szCs w:val="22"/>
        </w:rPr>
        <w:t>desde a</w:t>
      </w:r>
      <w:r w:rsidR="0036300A" w:rsidRPr="00EA3C2E">
        <w:rPr>
          <w:rFonts w:asciiTheme="minorHAnsi" w:hAnsiTheme="minorHAnsi" w:cstheme="minorHAnsi"/>
          <w:sz w:val="22"/>
          <w:szCs w:val="22"/>
        </w:rPr>
        <w:t xml:space="preserve"> elaboração de protocolos de pesquisa</w:t>
      </w:r>
      <w:r w:rsidR="005E4BC6" w:rsidRPr="00EA3C2E">
        <w:rPr>
          <w:rFonts w:asciiTheme="minorHAnsi" w:hAnsiTheme="minorHAnsi" w:cstheme="minorHAnsi"/>
          <w:sz w:val="22"/>
          <w:szCs w:val="22"/>
        </w:rPr>
        <w:t xml:space="preserve"> até o encerramento do projeto</w:t>
      </w:r>
      <w:r w:rsidR="0036300A" w:rsidRPr="00EA3C2E">
        <w:rPr>
          <w:rFonts w:asciiTheme="minorHAnsi" w:hAnsiTheme="minorHAnsi" w:cstheme="minorHAnsi"/>
          <w:sz w:val="22"/>
          <w:szCs w:val="22"/>
        </w:rPr>
        <w:t>.</w:t>
      </w:r>
    </w:p>
    <w:p w:rsidR="00553E80" w:rsidRPr="00F60386" w:rsidRDefault="0036300A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Deste modo, a leitura, compreensão e atenção às </w:t>
      </w:r>
      <w:r w:rsidR="005E4BC6" w:rsidRPr="00EA3C2E">
        <w:rPr>
          <w:rFonts w:asciiTheme="minorHAnsi" w:hAnsiTheme="minorHAnsi" w:cstheme="minorHAnsi"/>
          <w:sz w:val="22"/>
          <w:szCs w:val="22"/>
        </w:rPr>
        <w:t>diretrizes</w:t>
      </w:r>
      <w:r w:rsidRPr="00EA3C2E">
        <w:rPr>
          <w:rFonts w:asciiTheme="minorHAnsi" w:hAnsiTheme="minorHAnsi" w:cstheme="minorHAnsi"/>
          <w:sz w:val="22"/>
          <w:szCs w:val="22"/>
        </w:rPr>
        <w:t xml:space="preserve"> apresentadas no </w:t>
      </w:r>
      <w:r w:rsidR="005E7350">
        <w:rPr>
          <w:rFonts w:asciiTheme="minorHAnsi" w:hAnsiTheme="minorHAnsi" w:cstheme="minorHAnsi"/>
          <w:sz w:val="22"/>
          <w:szCs w:val="22"/>
        </w:rPr>
        <w:t>M</w:t>
      </w:r>
      <w:r w:rsidRPr="00EA3C2E">
        <w:rPr>
          <w:rFonts w:asciiTheme="minorHAnsi" w:hAnsiTheme="minorHAnsi" w:cstheme="minorHAnsi"/>
          <w:sz w:val="22"/>
          <w:szCs w:val="22"/>
        </w:rPr>
        <w:t xml:space="preserve">anual são requisitos </w:t>
      </w:r>
      <w:r w:rsidR="005E4BC6" w:rsidRPr="00EA3C2E">
        <w:rPr>
          <w:rFonts w:asciiTheme="minorHAnsi" w:hAnsiTheme="minorHAnsi" w:cstheme="minorHAnsi"/>
          <w:sz w:val="22"/>
          <w:szCs w:val="22"/>
        </w:rPr>
        <w:t>norteadores</w:t>
      </w:r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5737E7" w:rsidRPr="00377AEF">
        <w:rPr>
          <w:rFonts w:asciiTheme="minorHAnsi" w:hAnsiTheme="minorHAnsi" w:cstheme="minorHAnsi"/>
          <w:sz w:val="22"/>
          <w:szCs w:val="22"/>
        </w:rPr>
        <w:t>à análise do CEP/UFOB</w:t>
      </w:r>
      <w:r w:rsidR="005737E7">
        <w:rPr>
          <w:rFonts w:asciiTheme="minorHAnsi" w:hAnsiTheme="minorHAnsi" w:cstheme="minorHAnsi"/>
          <w:sz w:val="22"/>
          <w:szCs w:val="22"/>
        </w:rPr>
        <w:t xml:space="preserve">, visando </w:t>
      </w:r>
      <w:proofErr w:type="gramStart"/>
      <w:r w:rsidR="00251339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5E4BC6" w:rsidRPr="00EA3C2E">
        <w:rPr>
          <w:rFonts w:asciiTheme="minorHAnsi" w:hAnsiTheme="minorHAnsi" w:cstheme="minorHAnsi"/>
          <w:sz w:val="22"/>
          <w:szCs w:val="22"/>
        </w:rPr>
        <w:t>adequad</w:t>
      </w:r>
      <w:r w:rsidR="00251339">
        <w:rPr>
          <w:rFonts w:asciiTheme="minorHAnsi" w:hAnsiTheme="minorHAnsi" w:cstheme="minorHAnsi"/>
          <w:sz w:val="22"/>
          <w:szCs w:val="22"/>
        </w:rPr>
        <w:t xml:space="preserve">a tramitação de um </w:t>
      </w:r>
      <w:r w:rsidR="005E4BC6" w:rsidRPr="00EA3C2E">
        <w:rPr>
          <w:rFonts w:asciiTheme="minorHAnsi" w:hAnsiTheme="minorHAnsi" w:cstheme="minorHAnsi"/>
          <w:sz w:val="22"/>
          <w:szCs w:val="22"/>
        </w:rPr>
        <w:t>protocolo de pesquisa</w:t>
      </w:r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251339">
        <w:rPr>
          <w:rFonts w:asciiTheme="minorHAnsi" w:hAnsiTheme="minorHAnsi" w:cstheme="minorHAnsi"/>
          <w:sz w:val="22"/>
          <w:szCs w:val="22"/>
        </w:rPr>
        <w:t>que envolva seres humanos</w:t>
      </w:r>
      <w:r w:rsidR="0070259A" w:rsidRPr="00EA3C2E">
        <w:rPr>
          <w:rFonts w:asciiTheme="minorHAnsi" w:hAnsiTheme="minorHAnsi" w:cstheme="minorHAnsi"/>
          <w:sz w:val="22"/>
          <w:szCs w:val="22"/>
        </w:rPr>
        <w:t>.</w:t>
      </w:r>
    </w:p>
    <w:p w:rsidR="00FB53FC" w:rsidRDefault="00FB53FC" w:rsidP="00EA3C2E">
      <w:pPr>
        <w:ind w:firstLine="567"/>
        <w:jc w:val="both"/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FB53FC" w:rsidRPr="00EA3C2E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C494C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Toc513737493"/>
      <w:r>
        <w:rPr>
          <w:rFonts w:asciiTheme="minorHAnsi" w:hAnsiTheme="minorHAnsi" w:cstheme="minorHAnsi"/>
          <w:b/>
          <w:color w:val="auto"/>
          <w:sz w:val="22"/>
          <w:szCs w:val="22"/>
        </w:rPr>
        <w:t>2. 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Cadastro do pesquisador na Plataforma </w:t>
      </w:r>
      <w:proofErr w:type="gramStart"/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Brasil</w:t>
      </w:r>
      <w:bookmarkEnd w:id="2"/>
      <w:proofErr w:type="gramEnd"/>
    </w:p>
    <w:p w:rsidR="000C494C" w:rsidRPr="00EA3C2E" w:rsidRDefault="000C494C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0C494C" w:rsidRDefault="00FC4F4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cadastro do pesquisador na Plataforma Brasil é requisito necessário para o envio de protocolos de pesquisa </w:t>
      </w:r>
      <w:r w:rsidR="00A901DB">
        <w:rPr>
          <w:rFonts w:asciiTheme="minorHAnsi" w:hAnsiTheme="minorHAnsi" w:cstheme="minorHAnsi"/>
          <w:sz w:val="22"/>
          <w:szCs w:val="22"/>
        </w:rPr>
        <w:t xml:space="preserve">que </w:t>
      </w:r>
      <w:proofErr w:type="gramStart"/>
      <w:r w:rsidR="00A901DB">
        <w:rPr>
          <w:rFonts w:asciiTheme="minorHAnsi" w:hAnsiTheme="minorHAnsi" w:cstheme="minorHAnsi"/>
          <w:sz w:val="22"/>
          <w:szCs w:val="22"/>
        </w:rPr>
        <w:t>envolvam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seres humanos no </w:t>
      </w:r>
      <w:r w:rsidR="0060708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istema CEP/CONEP.</w:t>
      </w:r>
    </w:p>
    <w:p w:rsidR="00A901DB" w:rsidRDefault="00A901DB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Podem se cadastrar, como pesquisador responsável visando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submissão de protocolos de pesquisa, pesquisadores com curso superior completo.</w:t>
      </w:r>
    </w:p>
    <w:p w:rsidR="00FC4F43" w:rsidRDefault="00A901D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cadastro deve ser realizado no endereço eletrônico </w:t>
      </w:r>
      <w:r w:rsidRPr="00EA3C2E">
        <w:rPr>
          <w:rFonts w:asciiTheme="minorHAnsi" w:hAnsiTheme="minorHAnsi" w:cstheme="minorHAnsi"/>
          <w:i/>
          <w:sz w:val="22"/>
          <w:szCs w:val="22"/>
        </w:rPr>
        <w:t>http://plataformabrasil.saude.gov.br</w:t>
      </w:r>
      <w:r>
        <w:rPr>
          <w:rFonts w:asciiTheme="minorHAnsi" w:hAnsiTheme="minorHAnsi" w:cstheme="minorHAnsi"/>
          <w:sz w:val="22"/>
          <w:szCs w:val="22"/>
        </w:rPr>
        <w:t xml:space="preserve"> (Figura 1)</w:t>
      </w:r>
      <w:r w:rsidR="00D006D4">
        <w:rPr>
          <w:rFonts w:asciiTheme="minorHAnsi" w:hAnsiTheme="minorHAnsi" w:cstheme="minorHAnsi"/>
          <w:sz w:val="22"/>
          <w:szCs w:val="22"/>
        </w:rPr>
        <w:t xml:space="preserve">, sendo de </w:t>
      </w:r>
      <w:r>
        <w:rPr>
          <w:rFonts w:asciiTheme="minorHAnsi" w:hAnsiTheme="minorHAnsi" w:cstheme="minorHAnsi"/>
          <w:sz w:val="22"/>
          <w:szCs w:val="22"/>
        </w:rPr>
        <w:t xml:space="preserve">fundamental </w:t>
      </w:r>
      <w:r w:rsidR="00D006D4">
        <w:rPr>
          <w:rFonts w:asciiTheme="minorHAnsi" w:hAnsiTheme="minorHAnsi" w:cstheme="minorHAnsi"/>
          <w:sz w:val="22"/>
          <w:szCs w:val="22"/>
        </w:rPr>
        <w:t xml:space="preserve">importância </w:t>
      </w:r>
      <w:r>
        <w:rPr>
          <w:rFonts w:asciiTheme="minorHAnsi" w:hAnsiTheme="minorHAnsi" w:cstheme="minorHAnsi"/>
          <w:sz w:val="22"/>
          <w:szCs w:val="22"/>
        </w:rPr>
        <w:t xml:space="preserve">que todos os campos obrigatórios </w:t>
      </w:r>
      <w:r w:rsidRPr="00EA3C2E">
        <w:rPr>
          <w:rFonts w:asciiTheme="minorHAnsi" w:hAnsiTheme="minorHAnsi" w:cstheme="minorHAnsi"/>
          <w:sz w:val="22"/>
          <w:szCs w:val="22"/>
        </w:rPr>
        <w:t>sejam preenchidos corretamente</w:t>
      </w:r>
      <w:r w:rsidR="00FC4F43" w:rsidRPr="00EA3C2E">
        <w:rPr>
          <w:rFonts w:asciiTheme="minorHAnsi" w:hAnsiTheme="minorHAnsi" w:cstheme="minorHAnsi"/>
          <w:sz w:val="22"/>
          <w:szCs w:val="22"/>
        </w:rPr>
        <w:t>.</w:t>
      </w:r>
    </w:p>
    <w:p w:rsidR="00D006D4" w:rsidRDefault="00D006D4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a realização do cadastro</w:t>
      </w:r>
      <w:r w:rsidR="00F603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 Plataforma Brasil encaminhará ao e-mail </w:t>
      </w:r>
      <w:r w:rsidR="00F60386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 xml:space="preserve">pesquisador </w:t>
      </w:r>
      <w:r w:rsidR="00B70D50">
        <w:rPr>
          <w:rFonts w:asciiTheme="minorHAnsi" w:hAnsiTheme="minorHAnsi" w:cstheme="minorHAnsi"/>
          <w:sz w:val="22"/>
          <w:szCs w:val="22"/>
        </w:rPr>
        <w:t xml:space="preserve">responsável </w:t>
      </w:r>
      <w:r>
        <w:rPr>
          <w:rFonts w:asciiTheme="minorHAnsi" w:hAnsiTheme="minorHAnsi" w:cstheme="minorHAnsi"/>
          <w:sz w:val="22"/>
          <w:szCs w:val="22"/>
        </w:rPr>
        <w:t>a senha de acesso ao sistema.</w:t>
      </w:r>
    </w:p>
    <w:p w:rsidR="00FC4F43" w:rsidRDefault="00D006D4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Caso necessário</w:t>
      </w:r>
      <w:r w:rsidR="00F6038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 usuário poderá alterar a sua senha, bem como os dados cadastrados no sistema.</w:t>
      </w:r>
    </w:p>
    <w:p w:rsidR="00D006D4" w:rsidRDefault="00D006D4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ao cadastro do pesquisador podem ser consultadas no documento </w:t>
      </w:r>
      <w:r w:rsidRPr="00EA3C2E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EA3C2E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EA3C2E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EA3C2E">
        <w:rPr>
          <w:rFonts w:asciiTheme="minorHAnsi" w:hAnsiTheme="minorHAnsi" w:cstheme="minorHAnsi"/>
          <w:sz w:val="22"/>
          <w:szCs w:val="22"/>
        </w:rPr>
        <w:t>, no endereço eletrônico da Plataforma.</w:t>
      </w:r>
    </w:p>
    <w:p w:rsidR="00FC4F43" w:rsidRDefault="00FC4F4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FC4F43" w:rsidRDefault="00FC4F43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73623D03" wp14:editId="1ACB85F7">
            <wp:extent cx="5759450" cy="31934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43" w:rsidRDefault="00FC4F43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Figura 1. Tela inicial da Plataforma Brasil.</w:t>
      </w: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2F56" w:rsidRP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0C494C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3" w:name="_Toc513737494"/>
      <w:r>
        <w:rPr>
          <w:rFonts w:asciiTheme="minorHAnsi" w:hAnsiTheme="minorHAnsi" w:cstheme="minorHAnsi"/>
          <w:b/>
          <w:color w:val="auto"/>
          <w:sz w:val="22"/>
          <w:szCs w:val="22"/>
        </w:rPr>
        <w:t>3. 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Elaboração do protocolo de </w:t>
      </w:r>
      <w:proofErr w:type="gramStart"/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pesquisa</w:t>
      </w:r>
      <w:bookmarkEnd w:id="3"/>
      <w:proofErr w:type="gramEnd"/>
    </w:p>
    <w:p w:rsidR="000C494C" w:rsidRPr="00EA3C2E" w:rsidRDefault="000C494C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60708C" w:rsidRPr="00B608E0" w:rsidRDefault="0060708C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608E0">
        <w:rPr>
          <w:rFonts w:asciiTheme="minorHAnsi" w:hAnsiTheme="minorHAnsi" w:cstheme="minorHAnsi"/>
          <w:sz w:val="22"/>
          <w:szCs w:val="22"/>
        </w:rPr>
        <w:t xml:space="preserve">O protocolo de pesquisa </w:t>
      </w:r>
      <w:r w:rsidRPr="00EA3C2E">
        <w:rPr>
          <w:rFonts w:asciiTheme="minorHAnsi" w:hAnsiTheme="minorHAnsi" w:cstheme="minorHAnsi"/>
          <w:sz w:val="22"/>
          <w:szCs w:val="22"/>
        </w:rPr>
        <w:t xml:space="preserve">é </w:t>
      </w:r>
      <w:r w:rsidR="00BD4921" w:rsidRPr="00EA3C2E">
        <w:rPr>
          <w:rFonts w:asciiTheme="minorHAnsi" w:hAnsiTheme="minorHAnsi" w:cstheme="minorHAnsi"/>
          <w:sz w:val="22"/>
          <w:szCs w:val="22"/>
        </w:rPr>
        <w:t>um</w:t>
      </w:r>
      <w:r w:rsidRPr="00EA3C2E">
        <w:rPr>
          <w:rFonts w:asciiTheme="minorHAnsi" w:hAnsiTheme="minorHAnsi" w:cstheme="minorHAnsi"/>
          <w:sz w:val="22"/>
          <w:szCs w:val="22"/>
        </w:rPr>
        <w:t xml:space="preserve"> conjunto de documentos</w:t>
      </w:r>
      <w:r w:rsidR="00B608E0" w:rsidRPr="00EA3C2E">
        <w:rPr>
          <w:rFonts w:asciiTheme="minorHAnsi" w:hAnsiTheme="minorHAnsi" w:cstheme="minorHAnsi"/>
          <w:sz w:val="22"/>
          <w:szCs w:val="22"/>
        </w:rPr>
        <w:t xml:space="preserve"> que apresenta a proposta de uma pesquisa a ser analisada pelo Sistema CEP/CONEP</w:t>
      </w:r>
      <w:r w:rsidRPr="00EA3C2E">
        <w:rPr>
          <w:rFonts w:asciiTheme="minorHAnsi" w:hAnsiTheme="minorHAnsi" w:cstheme="minorHAnsi"/>
          <w:sz w:val="22"/>
          <w:szCs w:val="22"/>
        </w:rPr>
        <w:t>.</w:t>
      </w:r>
      <w:r w:rsidR="00B608E0"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Pr="00B608E0">
        <w:rPr>
          <w:rFonts w:asciiTheme="minorHAnsi" w:hAnsiTheme="minorHAnsi" w:cstheme="minorHAnsi"/>
          <w:sz w:val="22"/>
          <w:szCs w:val="22"/>
        </w:rPr>
        <w:t>Na elaboração do protocolo de pesquisa</w:t>
      </w:r>
      <w:r w:rsidR="0055232B" w:rsidRPr="00B608E0">
        <w:rPr>
          <w:rFonts w:asciiTheme="minorHAnsi" w:hAnsiTheme="minorHAnsi" w:cstheme="minorHAnsi"/>
          <w:sz w:val="22"/>
          <w:szCs w:val="22"/>
        </w:rPr>
        <w:t xml:space="preserve"> é importante que o pesquisador </w:t>
      </w:r>
      <w:r w:rsidR="00B70D50">
        <w:rPr>
          <w:rFonts w:asciiTheme="minorHAnsi" w:hAnsiTheme="minorHAnsi" w:cstheme="minorHAnsi"/>
          <w:sz w:val="22"/>
          <w:szCs w:val="22"/>
        </w:rPr>
        <w:t xml:space="preserve">responsável </w:t>
      </w:r>
      <w:r w:rsidR="0055232B" w:rsidRPr="00B608E0">
        <w:rPr>
          <w:rFonts w:asciiTheme="minorHAnsi" w:hAnsiTheme="minorHAnsi" w:cstheme="minorHAnsi"/>
          <w:sz w:val="22"/>
          <w:szCs w:val="22"/>
        </w:rPr>
        <w:t>atente-se aos requisitos para</w:t>
      </w:r>
      <w:r w:rsidR="006442C9" w:rsidRPr="00EA3C2E">
        <w:rPr>
          <w:rFonts w:asciiTheme="minorHAnsi" w:hAnsiTheme="minorHAnsi" w:cstheme="minorHAnsi"/>
          <w:sz w:val="22"/>
          <w:szCs w:val="22"/>
        </w:rPr>
        <w:t xml:space="preserve"> a</w:t>
      </w:r>
      <w:r w:rsidR="0055232B" w:rsidRPr="00B608E0">
        <w:rPr>
          <w:rFonts w:asciiTheme="minorHAnsi" w:hAnsiTheme="minorHAnsi" w:cstheme="minorHAnsi"/>
          <w:sz w:val="22"/>
          <w:szCs w:val="22"/>
        </w:rPr>
        <w:t xml:space="preserve"> </w:t>
      </w:r>
      <w:r w:rsidR="00B608E0" w:rsidRPr="00EA3C2E">
        <w:rPr>
          <w:rFonts w:asciiTheme="minorHAnsi" w:hAnsiTheme="minorHAnsi" w:cstheme="minorHAnsi"/>
          <w:sz w:val="22"/>
          <w:szCs w:val="22"/>
        </w:rPr>
        <w:t xml:space="preserve">sua </w:t>
      </w:r>
      <w:r w:rsidR="0055232B" w:rsidRPr="00B608E0">
        <w:rPr>
          <w:rFonts w:asciiTheme="minorHAnsi" w:hAnsiTheme="minorHAnsi" w:cstheme="minorHAnsi"/>
          <w:sz w:val="22"/>
          <w:szCs w:val="22"/>
        </w:rPr>
        <w:t>submissão, apresentando todos os documentos de caráter obrigatório.</w:t>
      </w:r>
    </w:p>
    <w:p w:rsidR="006442C9" w:rsidRPr="00B608E0" w:rsidRDefault="006442C9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608E0">
        <w:rPr>
          <w:rFonts w:asciiTheme="minorHAnsi" w:hAnsiTheme="minorHAnsi" w:cstheme="minorHAnsi"/>
          <w:sz w:val="22"/>
          <w:szCs w:val="22"/>
        </w:rPr>
        <w:t xml:space="preserve">Os documentos de caráter obrigatório </w:t>
      </w:r>
      <w:r w:rsidR="00793052">
        <w:rPr>
          <w:rFonts w:asciiTheme="minorHAnsi" w:hAnsiTheme="minorHAnsi" w:cstheme="minorHAnsi"/>
          <w:sz w:val="22"/>
          <w:szCs w:val="22"/>
        </w:rPr>
        <w:t>n</w:t>
      </w:r>
      <w:r w:rsidRPr="00B608E0">
        <w:rPr>
          <w:rFonts w:asciiTheme="minorHAnsi" w:hAnsiTheme="minorHAnsi" w:cstheme="minorHAnsi"/>
          <w:sz w:val="22"/>
          <w:szCs w:val="22"/>
        </w:rPr>
        <w:t xml:space="preserve">os protocolos de pesquisa estão listados na sequência, no entanto, é importante observar que a depender da natureza do projeto (utilização de </w:t>
      </w:r>
      <w:proofErr w:type="spellStart"/>
      <w:r w:rsidRPr="00B608E0">
        <w:rPr>
          <w:rFonts w:asciiTheme="minorHAnsi" w:hAnsiTheme="minorHAnsi" w:cstheme="minorHAnsi"/>
          <w:sz w:val="22"/>
          <w:szCs w:val="22"/>
        </w:rPr>
        <w:t>biorrepositório</w:t>
      </w:r>
      <w:proofErr w:type="spellEnd"/>
      <w:r w:rsidRPr="00B608E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08E0">
        <w:rPr>
          <w:rFonts w:asciiTheme="minorHAnsi" w:hAnsiTheme="minorHAnsi" w:cstheme="minorHAnsi"/>
          <w:sz w:val="22"/>
          <w:szCs w:val="22"/>
        </w:rPr>
        <w:t>biobanco</w:t>
      </w:r>
      <w:proofErr w:type="spellEnd"/>
      <w:r w:rsidR="00793052">
        <w:rPr>
          <w:rFonts w:asciiTheme="minorHAnsi" w:hAnsiTheme="minorHAnsi" w:cstheme="minorHAnsi"/>
          <w:sz w:val="22"/>
          <w:szCs w:val="22"/>
        </w:rPr>
        <w:t xml:space="preserve"> </w:t>
      </w:r>
      <w:r w:rsidR="001A4270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B608E0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B608E0">
        <w:rPr>
          <w:rFonts w:asciiTheme="minorHAnsi" w:hAnsiTheme="minorHAnsi" w:cstheme="minorHAnsi"/>
          <w:sz w:val="22"/>
          <w:szCs w:val="22"/>
        </w:rPr>
        <w:t xml:space="preserve">), poderão ser exigidos outros documentos, conforme </w:t>
      </w:r>
      <w:r w:rsidRPr="00EA3C2E">
        <w:rPr>
          <w:rFonts w:asciiTheme="minorHAnsi" w:hAnsiTheme="minorHAnsi" w:cstheme="minorHAnsi"/>
          <w:sz w:val="22"/>
          <w:szCs w:val="22"/>
        </w:rPr>
        <w:t>são listados na Norma operacional CNS nº 001/2013</w:t>
      </w:r>
      <w:r w:rsidRPr="00B608E0">
        <w:rPr>
          <w:rFonts w:asciiTheme="minorHAnsi" w:hAnsiTheme="minorHAnsi" w:cstheme="minorHAnsi"/>
          <w:sz w:val="22"/>
          <w:szCs w:val="22"/>
        </w:rPr>
        <w:t>.</w:t>
      </w:r>
    </w:p>
    <w:p w:rsidR="004C77E8" w:rsidRPr="00B608E0" w:rsidRDefault="004C77E8" w:rsidP="004C77E8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608E0">
        <w:rPr>
          <w:rFonts w:asciiTheme="minorHAnsi" w:hAnsiTheme="minorHAnsi" w:cstheme="minorHAnsi"/>
          <w:sz w:val="22"/>
          <w:szCs w:val="22"/>
        </w:rPr>
        <w:t>O CEP/UFOB, visando auxiliar o pesquisador na preparação de protocolos de pesquisa, elaborou um conjunto de modelos de documentos (Anexo III), os quais podem ser obtidos em seu endereço eletrônico</w:t>
      </w:r>
      <w:r w:rsidR="001A427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>)</w:t>
      </w:r>
      <w:r w:rsidRPr="00B608E0">
        <w:rPr>
          <w:rFonts w:asciiTheme="minorHAnsi" w:hAnsiTheme="minorHAnsi" w:cstheme="minorHAnsi"/>
          <w:sz w:val="22"/>
          <w:szCs w:val="22"/>
        </w:rPr>
        <w:t>.</w:t>
      </w:r>
    </w:p>
    <w:p w:rsidR="004C77E8" w:rsidRDefault="004C77E8" w:rsidP="004C77E8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608E0">
        <w:rPr>
          <w:rFonts w:asciiTheme="minorHAnsi" w:hAnsiTheme="minorHAnsi" w:cstheme="minorHAnsi"/>
          <w:sz w:val="22"/>
          <w:szCs w:val="22"/>
        </w:rPr>
        <w:t>Encontra-se ainda disponível</w:t>
      </w:r>
      <w:r w:rsidR="00DC4C0C">
        <w:rPr>
          <w:rFonts w:asciiTheme="minorHAnsi" w:hAnsiTheme="minorHAnsi" w:cstheme="minorHAnsi"/>
          <w:sz w:val="22"/>
          <w:szCs w:val="22"/>
        </w:rPr>
        <w:t>,</w:t>
      </w:r>
      <w:r w:rsidRPr="00B608E0">
        <w:rPr>
          <w:rFonts w:asciiTheme="minorHAnsi" w:hAnsiTheme="minorHAnsi" w:cstheme="minorHAnsi"/>
          <w:sz w:val="22"/>
          <w:szCs w:val="22"/>
        </w:rPr>
        <w:t xml:space="preserve"> no endereço eletrônico do CEP/UFOB</w:t>
      </w:r>
      <w:r w:rsidR="00DC4C0C">
        <w:rPr>
          <w:rFonts w:asciiTheme="minorHAnsi" w:hAnsiTheme="minorHAnsi" w:cstheme="minorHAnsi"/>
          <w:sz w:val="22"/>
          <w:szCs w:val="22"/>
        </w:rPr>
        <w:t>,</w:t>
      </w:r>
      <w:r w:rsidRPr="00B608E0">
        <w:rPr>
          <w:rFonts w:asciiTheme="minorHAnsi" w:hAnsiTheme="minorHAnsi" w:cstheme="minorHAnsi"/>
          <w:sz w:val="22"/>
          <w:szCs w:val="22"/>
        </w:rPr>
        <w:t xml:space="preserve"> o documento CEP_UFOB - </w:t>
      </w:r>
      <w:proofErr w:type="spellStart"/>
      <w:r w:rsidRPr="00B608E0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B608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08E0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Pr="00B608E0">
        <w:rPr>
          <w:rFonts w:asciiTheme="minorHAnsi" w:hAnsiTheme="minorHAnsi" w:cstheme="minorHAnsi"/>
          <w:sz w:val="22"/>
          <w:szCs w:val="22"/>
        </w:rPr>
        <w:t xml:space="preserve"> - submissão de </w:t>
      </w:r>
      <w:proofErr w:type="spellStart"/>
      <w:r w:rsidRPr="00B608E0">
        <w:rPr>
          <w:rFonts w:asciiTheme="minorHAnsi" w:hAnsiTheme="minorHAnsi" w:cstheme="minorHAnsi"/>
          <w:sz w:val="22"/>
          <w:szCs w:val="22"/>
        </w:rPr>
        <w:t>projeto_versão</w:t>
      </w:r>
      <w:proofErr w:type="spellEnd"/>
      <w:r w:rsidRPr="00B608E0">
        <w:rPr>
          <w:rFonts w:asciiTheme="minorHAnsi" w:hAnsiTheme="minorHAnsi" w:cstheme="minorHAnsi"/>
          <w:sz w:val="22"/>
          <w:szCs w:val="22"/>
        </w:rPr>
        <w:t xml:space="preserve"> pesquisador, o qual deverá ser utilizado pelo pesquisador na elaboração e envio de seu protocolo.</w:t>
      </w:r>
    </w:p>
    <w:p w:rsidR="000C494C" w:rsidRDefault="000C494C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38036C" w:rsidRPr="00BE0DE5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4" w:name="_Toc513737495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3.1. Folha de rosto</w:t>
      </w:r>
      <w:bookmarkEnd w:id="4"/>
    </w:p>
    <w:p w:rsidR="009E6093" w:rsidRDefault="00434BAA" w:rsidP="00434BAA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Este documento é gerado pela Plataforma Brasil, </w:t>
      </w:r>
      <w:r>
        <w:rPr>
          <w:rFonts w:asciiTheme="minorHAnsi" w:hAnsiTheme="minorHAnsi" w:cstheme="minorHAnsi"/>
          <w:sz w:val="22"/>
          <w:szCs w:val="22"/>
        </w:rPr>
        <w:t xml:space="preserve">dando </w:t>
      </w:r>
      <w:r w:rsidRPr="00434BAA">
        <w:rPr>
          <w:rFonts w:asciiTheme="minorHAnsi" w:hAnsiTheme="minorHAnsi" w:cstheme="minorHAnsi"/>
          <w:sz w:val="22"/>
          <w:szCs w:val="22"/>
        </w:rPr>
        <w:t>consistência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4BAA">
        <w:rPr>
          <w:rFonts w:asciiTheme="minorHAnsi" w:hAnsiTheme="minorHAnsi" w:cstheme="minorHAnsi"/>
          <w:sz w:val="22"/>
          <w:szCs w:val="22"/>
        </w:rPr>
        <w:t xml:space="preserve">jurídica ao projeto, </w:t>
      </w:r>
      <w:r w:rsidR="001A4676">
        <w:rPr>
          <w:rFonts w:asciiTheme="minorHAnsi" w:hAnsiTheme="minorHAnsi" w:cstheme="minorHAnsi"/>
          <w:sz w:val="22"/>
          <w:szCs w:val="22"/>
        </w:rPr>
        <w:t>ao</w:t>
      </w:r>
      <w:r w:rsidRPr="00434BAA">
        <w:rPr>
          <w:rFonts w:asciiTheme="minorHAnsi" w:hAnsiTheme="minorHAnsi" w:cstheme="minorHAnsi"/>
          <w:sz w:val="22"/>
          <w:szCs w:val="22"/>
        </w:rPr>
        <w:t xml:space="preserve"> identifica</w:t>
      </w:r>
      <w:r w:rsidR="001A4676">
        <w:rPr>
          <w:rFonts w:asciiTheme="minorHAnsi" w:hAnsiTheme="minorHAnsi" w:cstheme="minorHAnsi"/>
          <w:sz w:val="22"/>
          <w:szCs w:val="22"/>
        </w:rPr>
        <w:t>r</w:t>
      </w:r>
      <w:r w:rsidRPr="00434BAA">
        <w:rPr>
          <w:rFonts w:asciiTheme="minorHAnsi" w:hAnsiTheme="minorHAnsi" w:cstheme="minorHAnsi"/>
          <w:sz w:val="22"/>
          <w:szCs w:val="22"/>
        </w:rPr>
        <w:t xml:space="preserve"> o pesquisador responsável</w:t>
      </w:r>
      <w:r w:rsidR="001A4676">
        <w:rPr>
          <w:rFonts w:asciiTheme="minorHAnsi" w:hAnsiTheme="minorHAnsi" w:cstheme="minorHAnsi"/>
          <w:sz w:val="22"/>
          <w:szCs w:val="22"/>
        </w:rPr>
        <w:t xml:space="preserve"> e </w:t>
      </w:r>
      <w:r w:rsidRPr="00434BAA">
        <w:rPr>
          <w:rFonts w:asciiTheme="minorHAnsi" w:hAnsiTheme="minorHAnsi" w:cstheme="minorHAnsi"/>
          <w:sz w:val="22"/>
          <w:szCs w:val="22"/>
        </w:rPr>
        <w:t>a instituição</w:t>
      </w:r>
      <w:r w:rsidR="001A4676">
        <w:rPr>
          <w:rFonts w:asciiTheme="minorHAnsi" w:hAnsiTheme="minorHAnsi" w:cstheme="minorHAnsi"/>
          <w:sz w:val="22"/>
          <w:szCs w:val="22"/>
        </w:rPr>
        <w:t xml:space="preserve"> proponente</w:t>
      </w:r>
      <w:r w:rsidR="009E6093">
        <w:rPr>
          <w:rFonts w:asciiTheme="minorHAnsi" w:hAnsiTheme="minorHAnsi" w:cstheme="minorHAnsi"/>
          <w:sz w:val="22"/>
          <w:szCs w:val="22"/>
        </w:rPr>
        <w:t>.</w:t>
      </w:r>
    </w:p>
    <w:p w:rsidR="009E6093" w:rsidRDefault="009E6093" w:rsidP="009E6093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A13EA">
        <w:rPr>
          <w:rFonts w:asciiTheme="minorHAnsi" w:hAnsiTheme="minorHAnsi" w:cstheme="minorHAnsi"/>
          <w:sz w:val="22"/>
          <w:szCs w:val="22"/>
        </w:rPr>
        <w:t xml:space="preserve">odos os campos </w:t>
      </w:r>
      <w:r>
        <w:rPr>
          <w:rFonts w:asciiTheme="minorHAnsi" w:hAnsiTheme="minorHAnsi" w:cstheme="minorHAnsi"/>
          <w:sz w:val="22"/>
          <w:szCs w:val="22"/>
        </w:rPr>
        <w:t xml:space="preserve">da folha de rosto </w:t>
      </w:r>
      <w:r w:rsidRPr="003A13EA">
        <w:rPr>
          <w:rFonts w:asciiTheme="minorHAnsi" w:hAnsiTheme="minorHAnsi" w:cstheme="minorHAnsi"/>
          <w:sz w:val="22"/>
          <w:szCs w:val="22"/>
        </w:rPr>
        <w:t xml:space="preserve">devem ser </w:t>
      </w:r>
      <w:r>
        <w:rPr>
          <w:rFonts w:asciiTheme="minorHAnsi" w:hAnsiTheme="minorHAnsi" w:cstheme="minorHAnsi"/>
          <w:sz w:val="22"/>
          <w:szCs w:val="22"/>
        </w:rPr>
        <w:t xml:space="preserve">preenchidos com </w:t>
      </w:r>
      <w:r w:rsidRPr="00612108">
        <w:rPr>
          <w:rFonts w:asciiTheme="minorHAnsi" w:hAnsiTheme="minorHAnsi" w:cstheme="minorHAnsi"/>
          <w:sz w:val="22"/>
          <w:szCs w:val="22"/>
        </w:rPr>
        <w:t xml:space="preserve">informações compatíveis com as do protocolo. </w:t>
      </w:r>
      <w:r w:rsidRPr="00B1598B">
        <w:rPr>
          <w:rFonts w:asciiTheme="minorHAnsi" w:hAnsiTheme="minorHAnsi" w:cstheme="minorHAnsi"/>
          <w:sz w:val="22"/>
          <w:szCs w:val="22"/>
        </w:rPr>
        <w:t xml:space="preserve">O título da pesquisa será apresentado em língua portuguesa e </w:t>
      </w:r>
      <w:r w:rsidR="00DC4C0C">
        <w:rPr>
          <w:rFonts w:asciiTheme="minorHAnsi" w:hAnsiTheme="minorHAnsi" w:cstheme="minorHAnsi"/>
          <w:sz w:val="22"/>
          <w:szCs w:val="22"/>
        </w:rPr>
        <w:t>deverá ser</w:t>
      </w:r>
      <w:r w:rsidRPr="00B1598B">
        <w:rPr>
          <w:rFonts w:asciiTheme="minorHAnsi" w:hAnsiTheme="minorHAnsi" w:cstheme="minorHAnsi"/>
          <w:sz w:val="22"/>
          <w:szCs w:val="22"/>
        </w:rPr>
        <w:t xml:space="preserve"> idê</w:t>
      </w:r>
      <w:r>
        <w:rPr>
          <w:rFonts w:asciiTheme="minorHAnsi" w:hAnsiTheme="minorHAnsi" w:cstheme="minorHAnsi"/>
          <w:sz w:val="22"/>
          <w:szCs w:val="22"/>
        </w:rPr>
        <w:t>ntico ao do projeto de pesquisa.</w:t>
      </w:r>
    </w:p>
    <w:p w:rsidR="009E6093" w:rsidRPr="00BD1D05" w:rsidRDefault="00434BAA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A identificação das assinaturas </w:t>
      </w:r>
      <w:r w:rsidR="009E6093">
        <w:rPr>
          <w:rFonts w:asciiTheme="minorHAnsi" w:hAnsiTheme="minorHAnsi" w:cstheme="minorHAnsi"/>
          <w:sz w:val="22"/>
          <w:szCs w:val="22"/>
        </w:rPr>
        <w:t xml:space="preserve">do </w:t>
      </w:r>
      <w:r w:rsidR="009E6093" w:rsidRPr="00434BAA">
        <w:rPr>
          <w:rFonts w:asciiTheme="minorHAnsi" w:hAnsiTheme="minorHAnsi" w:cstheme="minorHAnsi"/>
          <w:sz w:val="22"/>
          <w:szCs w:val="22"/>
        </w:rPr>
        <w:t>pesquisador responsável</w:t>
      </w:r>
      <w:r w:rsidR="009E6093">
        <w:rPr>
          <w:rFonts w:asciiTheme="minorHAnsi" w:hAnsiTheme="minorHAnsi" w:cstheme="minorHAnsi"/>
          <w:sz w:val="22"/>
          <w:szCs w:val="22"/>
        </w:rPr>
        <w:t xml:space="preserve"> e do representante institucional</w:t>
      </w:r>
      <w:r w:rsidR="009E6093" w:rsidRPr="00434BAA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 xml:space="preserve">deve conter, com clareza, o nome completo e a função de quem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assina, preferencialmente, indicados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por carimbo.</w:t>
      </w:r>
    </w:p>
    <w:p w:rsidR="00434BAA" w:rsidRPr="00BD1D05" w:rsidRDefault="00434BAA" w:rsidP="00434BAA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O pesquisador deverá imprimir o documento, preench</w:t>
      </w:r>
      <w:r w:rsidR="00DC4C0C">
        <w:rPr>
          <w:rFonts w:asciiTheme="minorHAnsi" w:hAnsiTheme="minorHAnsi" w:cstheme="minorHAnsi"/>
          <w:sz w:val="22"/>
          <w:szCs w:val="22"/>
        </w:rPr>
        <w:t>e</w:t>
      </w:r>
      <w:r w:rsidRPr="00EA3C2E">
        <w:rPr>
          <w:rFonts w:asciiTheme="minorHAnsi" w:hAnsiTheme="minorHAnsi" w:cstheme="minorHAnsi"/>
          <w:sz w:val="22"/>
          <w:szCs w:val="22"/>
        </w:rPr>
        <w:t>-lo e assiná-lo</w:t>
      </w:r>
      <w:r w:rsidR="001A4270">
        <w:rPr>
          <w:rFonts w:asciiTheme="minorHAnsi" w:hAnsiTheme="minorHAnsi" w:cstheme="minorHAnsi"/>
          <w:sz w:val="22"/>
          <w:szCs w:val="22"/>
        </w:rPr>
        <w:t xml:space="preserve">, bem como </w:t>
      </w:r>
      <w:r w:rsidR="008C2B7F">
        <w:rPr>
          <w:rFonts w:asciiTheme="minorHAnsi" w:hAnsiTheme="minorHAnsi" w:cstheme="minorHAnsi"/>
          <w:sz w:val="22"/>
          <w:szCs w:val="22"/>
        </w:rPr>
        <w:t>providenciar</w:t>
      </w:r>
      <w:r w:rsidR="001A4270">
        <w:rPr>
          <w:rFonts w:asciiTheme="minorHAnsi" w:hAnsiTheme="minorHAnsi" w:cstheme="minorHAnsi"/>
          <w:sz w:val="22"/>
          <w:szCs w:val="22"/>
        </w:rPr>
        <w:t xml:space="preserve"> a assinatura do representante institucional</w:t>
      </w:r>
      <w:r w:rsidRPr="00EA3C2E">
        <w:rPr>
          <w:rFonts w:asciiTheme="minorHAnsi" w:hAnsiTheme="minorHAnsi" w:cstheme="minorHAnsi"/>
          <w:sz w:val="22"/>
          <w:szCs w:val="22"/>
        </w:rPr>
        <w:t>. Em seguida, o documento deverá ser digitalizado e anexado</w:t>
      </w:r>
      <w:r w:rsidR="00DC4C0C">
        <w:rPr>
          <w:rFonts w:asciiTheme="minorHAnsi" w:hAnsiTheme="minorHAnsi" w:cstheme="minorHAnsi"/>
          <w:sz w:val="22"/>
          <w:szCs w:val="22"/>
        </w:rPr>
        <w:t xml:space="preserve">, </w:t>
      </w:r>
      <w:r w:rsidRPr="00EA3C2E">
        <w:rPr>
          <w:rFonts w:asciiTheme="minorHAnsi" w:hAnsiTheme="minorHAnsi" w:cstheme="minorHAnsi"/>
          <w:sz w:val="22"/>
          <w:szCs w:val="22"/>
        </w:rPr>
        <w:t>de preferência em formato PDF</w:t>
      </w:r>
      <w:r w:rsidR="00DC4C0C">
        <w:rPr>
          <w:rFonts w:asciiTheme="minorHAnsi" w:hAnsiTheme="minorHAnsi" w:cstheme="minorHAnsi"/>
          <w:sz w:val="22"/>
          <w:szCs w:val="22"/>
        </w:rPr>
        <w:t>,</w:t>
      </w:r>
      <w:r w:rsidRPr="00EA3C2E">
        <w:rPr>
          <w:rFonts w:asciiTheme="minorHAnsi" w:hAnsiTheme="minorHAnsi" w:cstheme="minorHAnsi"/>
          <w:sz w:val="22"/>
          <w:szCs w:val="22"/>
        </w:rPr>
        <w:t xml:space="preserve"> na Plataforma Brasil.</w:t>
      </w:r>
    </w:p>
    <w:p w:rsidR="00434BAA" w:rsidRPr="00BD1D05" w:rsidRDefault="00434BAA" w:rsidP="00434BAA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Toc513737496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3.2. </w:t>
      </w:r>
      <w:r w:rsidR="00434BAA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Termo de Consentimento Livre e Esclarecido - 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TCLE</w:t>
      </w:r>
      <w:bookmarkEnd w:id="5"/>
    </w:p>
    <w:p w:rsidR="00B84227" w:rsidRPr="00EA3C2E" w:rsidRDefault="008943E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Este é o documento em que o pesquisador convida </w:t>
      </w:r>
      <w:r w:rsidR="00FE4A1B">
        <w:rPr>
          <w:rFonts w:asciiTheme="minorHAnsi" w:hAnsiTheme="minorHAnsi" w:cstheme="minorHAnsi"/>
          <w:sz w:val="22"/>
          <w:szCs w:val="22"/>
        </w:rPr>
        <w:t>um sujeito</w:t>
      </w:r>
      <w:r w:rsidRPr="00EA3C2E">
        <w:rPr>
          <w:rFonts w:asciiTheme="minorHAnsi" w:hAnsiTheme="minorHAnsi" w:cstheme="minorHAnsi"/>
          <w:sz w:val="22"/>
          <w:szCs w:val="22"/>
        </w:rPr>
        <w:t xml:space="preserve"> a participar da pesquisa, informando-</w:t>
      </w:r>
      <w:r w:rsidR="00FE4A1B">
        <w:rPr>
          <w:rFonts w:asciiTheme="minorHAnsi" w:hAnsiTheme="minorHAnsi" w:cstheme="minorHAnsi"/>
          <w:sz w:val="22"/>
          <w:szCs w:val="22"/>
        </w:rPr>
        <w:t>o</w:t>
      </w:r>
      <w:r w:rsidRPr="00EA3C2E">
        <w:rPr>
          <w:rFonts w:asciiTheme="minorHAnsi" w:hAnsiTheme="minorHAnsi" w:cstheme="minorHAnsi"/>
          <w:sz w:val="22"/>
          <w:szCs w:val="22"/>
        </w:rPr>
        <w:t xml:space="preserve"> sobre o motivo, como, onde e para que a pesquisa será desenvolvida.</w:t>
      </w:r>
    </w:p>
    <w:p w:rsidR="008943E0" w:rsidRPr="00BD1D05" w:rsidRDefault="008943E0" w:rsidP="008943E0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D1D05">
        <w:rPr>
          <w:rFonts w:asciiTheme="minorHAnsi" w:hAnsiTheme="minorHAnsi" w:cstheme="minorHAnsi"/>
          <w:sz w:val="22"/>
          <w:szCs w:val="22"/>
        </w:rPr>
        <w:t xml:space="preserve">O TCLE é elaborado pelo pesquisador em linguagem acessível à compreensão dos </w:t>
      </w:r>
      <w:r w:rsidR="00DE0572">
        <w:rPr>
          <w:rFonts w:asciiTheme="minorHAnsi" w:hAnsiTheme="minorHAnsi" w:cstheme="minorHAnsi"/>
          <w:sz w:val="22"/>
          <w:szCs w:val="22"/>
        </w:rPr>
        <w:t>participantes</w:t>
      </w:r>
      <w:r w:rsidRPr="00BD1D05">
        <w:rPr>
          <w:rFonts w:asciiTheme="minorHAnsi" w:hAnsiTheme="minorHAnsi" w:cstheme="minorHAnsi"/>
          <w:sz w:val="22"/>
          <w:szCs w:val="22"/>
        </w:rPr>
        <w:t xml:space="preserve"> da pesquisa, devendo demonstrar, de forma explícita, o</w:t>
      </w:r>
      <w:r w:rsidR="00FE4A1B">
        <w:rPr>
          <w:rFonts w:asciiTheme="minorHAnsi" w:hAnsiTheme="minorHAnsi" w:cstheme="minorHAnsi"/>
          <w:sz w:val="22"/>
          <w:szCs w:val="22"/>
        </w:rPr>
        <w:t xml:space="preserve"> </w:t>
      </w:r>
      <w:r w:rsidRPr="00BD1D05">
        <w:rPr>
          <w:rFonts w:asciiTheme="minorHAnsi" w:hAnsiTheme="minorHAnsi" w:cstheme="minorHAnsi"/>
          <w:sz w:val="22"/>
          <w:szCs w:val="22"/>
        </w:rPr>
        <w:t xml:space="preserve">reconhecimento do </w:t>
      </w:r>
      <w:r w:rsidR="00DE0572">
        <w:rPr>
          <w:rFonts w:asciiTheme="minorHAnsi" w:hAnsiTheme="minorHAnsi" w:cstheme="minorHAnsi"/>
          <w:sz w:val="22"/>
          <w:szCs w:val="22"/>
        </w:rPr>
        <w:t>participante</w:t>
      </w:r>
      <w:r w:rsidR="00DE0572" w:rsidRPr="00BD1D05">
        <w:rPr>
          <w:rFonts w:asciiTheme="minorHAnsi" w:hAnsiTheme="minorHAnsi" w:cstheme="minorHAnsi"/>
          <w:sz w:val="22"/>
          <w:szCs w:val="22"/>
        </w:rPr>
        <w:t xml:space="preserve"> </w:t>
      </w:r>
      <w:r w:rsidRPr="00BD1D05">
        <w:rPr>
          <w:rFonts w:asciiTheme="minorHAnsi" w:hAnsiTheme="minorHAnsi" w:cstheme="minorHAnsi"/>
          <w:sz w:val="22"/>
          <w:szCs w:val="22"/>
        </w:rPr>
        <w:t>da pesquisa como ser autônomo e melhor defensor de seus interesses.</w:t>
      </w:r>
    </w:p>
    <w:p w:rsidR="008943E0" w:rsidRPr="00BD1D05" w:rsidRDefault="008943E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O TCLE deverá ser obtido após o </w:t>
      </w:r>
      <w:r w:rsidR="00DE0572">
        <w:rPr>
          <w:rFonts w:asciiTheme="minorHAnsi" w:hAnsiTheme="minorHAnsi" w:cstheme="minorHAnsi"/>
          <w:sz w:val="22"/>
          <w:szCs w:val="22"/>
        </w:rPr>
        <w:t xml:space="preserve">participante </w:t>
      </w:r>
      <w:r w:rsidRPr="00EA3C2E">
        <w:rPr>
          <w:rFonts w:asciiTheme="minorHAnsi" w:hAnsiTheme="minorHAnsi" w:cstheme="minorHAnsi"/>
          <w:sz w:val="22"/>
          <w:szCs w:val="22"/>
        </w:rPr>
        <w:t>da pesquisa</w:t>
      </w:r>
      <w:r w:rsidR="00B84227" w:rsidRPr="00BD1D05">
        <w:rPr>
          <w:rFonts w:asciiTheme="minorHAnsi" w:hAnsiTheme="minorHAnsi" w:cstheme="minorHAnsi"/>
          <w:sz w:val="22"/>
          <w:szCs w:val="22"/>
        </w:rPr>
        <w:t xml:space="preserve"> ou </w:t>
      </w:r>
      <w:r w:rsidR="009E6093" w:rsidRPr="00BD1D05">
        <w:rPr>
          <w:rFonts w:asciiTheme="minorHAnsi" w:hAnsiTheme="minorHAnsi" w:cstheme="minorHAnsi"/>
          <w:sz w:val="22"/>
          <w:szCs w:val="22"/>
        </w:rPr>
        <w:t xml:space="preserve">o responsável legal, </w:t>
      </w:r>
      <w:r w:rsidR="00B84227" w:rsidRPr="00BD1D05">
        <w:rPr>
          <w:rFonts w:asciiTheme="minorHAnsi" w:hAnsiTheme="minorHAnsi" w:cstheme="minorHAnsi"/>
          <w:sz w:val="22"/>
          <w:szCs w:val="22"/>
        </w:rPr>
        <w:t xml:space="preserve">em casos de menores de </w:t>
      </w:r>
      <w:r w:rsidR="008C2B7F">
        <w:rPr>
          <w:rFonts w:asciiTheme="minorHAnsi" w:hAnsiTheme="minorHAnsi" w:cstheme="minorHAnsi"/>
          <w:sz w:val="22"/>
          <w:szCs w:val="22"/>
        </w:rPr>
        <w:t>18 anos</w:t>
      </w:r>
      <w:r w:rsidR="00B84227" w:rsidRPr="00BD1D05">
        <w:rPr>
          <w:rFonts w:asciiTheme="minorHAnsi" w:hAnsiTheme="minorHAnsi" w:cstheme="minorHAnsi"/>
          <w:sz w:val="22"/>
          <w:szCs w:val="22"/>
        </w:rPr>
        <w:t xml:space="preserve"> ou </w:t>
      </w:r>
      <w:r w:rsidR="008C2B7F">
        <w:rPr>
          <w:rFonts w:asciiTheme="minorHAnsi" w:hAnsiTheme="minorHAnsi" w:cstheme="minorHAnsi"/>
          <w:sz w:val="22"/>
          <w:szCs w:val="22"/>
        </w:rPr>
        <w:t xml:space="preserve">legalmente </w:t>
      </w:r>
      <w:r w:rsidR="00B84227" w:rsidRPr="00BD1D05">
        <w:rPr>
          <w:rFonts w:asciiTheme="minorHAnsi" w:hAnsiTheme="minorHAnsi" w:cstheme="minorHAnsi"/>
          <w:sz w:val="22"/>
          <w:szCs w:val="22"/>
        </w:rPr>
        <w:t>incapazes,</w:t>
      </w:r>
      <w:r w:rsidRPr="00EA3C2E">
        <w:rPr>
          <w:rFonts w:asciiTheme="minorHAnsi" w:hAnsiTheme="minorHAnsi" w:cstheme="minorHAnsi"/>
          <w:sz w:val="22"/>
          <w:szCs w:val="22"/>
        </w:rPr>
        <w:t xml:space="preserve"> estar suficientemente esclarecido de tod</w:t>
      </w:r>
      <w:r w:rsidR="00FE4A1B">
        <w:rPr>
          <w:rFonts w:asciiTheme="minorHAnsi" w:hAnsiTheme="minorHAnsi" w:cstheme="minorHAnsi"/>
          <w:sz w:val="22"/>
          <w:szCs w:val="22"/>
        </w:rPr>
        <w:t>a</w:t>
      </w:r>
      <w:r w:rsidRPr="00EA3C2E">
        <w:rPr>
          <w:rFonts w:asciiTheme="minorHAnsi" w:hAnsiTheme="minorHAnsi" w:cstheme="minorHAnsi"/>
          <w:sz w:val="22"/>
          <w:szCs w:val="22"/>
        </w:rPr>
        <w:t xml:space="preserve">s </w:t>
      </w:r>
      <w:r w:rsidR="009E6093" w:rsidRPr="00BD1D05">
        <w:rPr>
          <w:rFonts w:asciiTheme="minorHAnsi" w:hAnsiTheme="minorHAnsi" w:cstheme="minorHAnsi"/>
          <w:sz w:val="22"/>
          <w:szCs w:val="22"/>
        </w:rPr>
        <w:t>a</w:t>
      </w:r>
      <w:r w:rsidRPr="00EA3C2E">
        <w:rPr>
          <w:rFonts w:asciiTheme="minorHAnsi" w:hAnsiTheme="minorHAnsi" w:cstheme="minorHAnsi"/>
          <w:sz w:val="22"/>
          <w:szCs w:val="22"/>
        </w:rPr>
        <w:t>s informações pertinentes à pesquisa.</w:t>
      </w:r>
      <w:r w:rsidR="00B77046" w:rsidRPr="00BD1D05">
        <w:rPr>
          <w:rFonts w:asciiTheme="minorHAnsi" w:hAnsiTheme="minorHAnsi" w:cstheme="minorHAnsi"/>
          <w:sz w:val="22"/>
          <w:szCs w:val="22"/>
        </w:rPr>
        <w:t xml:space="preserve"> Deste modo, o TCLE</w:t>
      </w:r>
      <w:r w:rsidR="00B77046" w:rsidRPr="00EA3C2E">
        <w:rPr>
          <w:rFonts w:asciiTheme="minorHAnsi" w:hAnsiTheme="minorHAnsi" w:cstheme="minorHAnsi"/>
          <w:sz w:val="22"/>
          <w:szCs w:val="22"/>
        </w:rPr>
        <w:t xml:space="preserve"> não deve ser assinado antes da aprovação do projeto pelo CEP.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D1D05">
        <w:rPr>
          <w:rFonts w:asciiTheme="minorHAnsi" w:hAnsiTheme="minorHAnsi" w:cstheme="minorHAnsi"/>
          <w:sz w:val="22"/>
          <w:szCs w:val="22"/>
        </w:rPr>
        <w:t xml:space="preserve">Na elaboração do </w:t>
      </w:r>
      <w:r w:rsidRPr="00EA3C2E">
        <w:rPr>
          <w:rFonts w:asciiTheme="minorHAnsi" w:hAnsiTheme="minorHAnsi" w:cstheme="minorHAnsi"/>
          <w:sz w:val="22"/>
          <w:szCs w:val="22"/>
        </w:rPr>
        <w:t xml:space="preserve">TCLE </w:t>
      </w:r>
      <w:r w:rsidRPr="00BD1D05">
        <w:rPr>
          <w:rFonts w:asciiTheme="minorHAnsi" w:hAnsiTheme="minorHAnsi" w:cstheme="minorHAnsi"/>
          <w:sz w:val="22"/>
          <w:szCs w:val="22"/>
        </w:rPr>
        <w:t xml:space="preserve">o pesquisador </w:t>
      </w:r>
      <w:r w:rsidRPr="00EA3C2E">
        <w:rPr>
          <w:rFonts w:asciiTheme="minorHAnsi" w:hAnsiTheme="minorHAnsi" w:cstheme="minorHAnsi"/>
          <w:sz w:val="22"/>
          <w:szCs w:val="22"/>
        </w:rPr>
        <w:t xml:space="preserve">deverá </w:t>
      </w:r>
      <w:r w:rsidRPr="00BD1D05">
        <w:rPr>
          <w:rFonts w:asciiTheme="minorHAnsi" w:hAnsiTheme="minorHAnsi" w:cstheme="minorHAnsi"/>
          <w:sz w:val="22"/>
          <w:szCs w:val="22"/>
        </w:rPr>
        <w:t>apresentar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lastRenderedPageBreak/>
        <w:t>a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) justificativa, os objetivos e os procedimentos que serão utilizados na pesquisa, com o detalhamento dos métodos a serem </w:t>
      </w:r>
      <w:r w:rsidR="00B77046" w:rsidRPr="00EA3C2E">
        <w:rPr>
          <w:rFonts w:asciiTheme="minorHAnsi" w:hAnsiTheme="minorHAnsi" w:cstheme="minorHAnsi"/>
          <w:sz w:val="22"/>
          <w:szCs w:val="22"/>
        </w:rPr>
        <w:t>empregados</w:t>
      </w:r>
      <w:r w:rsidRPr="00EA3C2E">
        <w:rPr>
          <w:rFonts w:asciiTheme="minorHAnsi" w:hAnsiTheme="minorHAnsi" w:cstheme="minorHAnsi"/>
          <w:sz w:val="22"/>
          <w:szCs w:val="22"/>
        </w:rPr>
        <w:t>, informando a possibilidade de inclusão em grupo controle ou experimental, quando aplicável;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 explicitação dos possíveis desconfortos e riscos decorrentes da participação na pesquisa, </w:t>
      </w:r>
      <w:r w:rsidR="00FE4A1B">
        <w:rPr>
          <w:rFonts w:asciiTheme="minorHAnsi" w:hAnsiTheme="minorHAnsi" w:cstheme="minorHAnsi"/>
          <w:sz w:val="22"/>
          <w:szCs w:val="22"/>
        </w:rPr>
        <w:t xml:space="preserve">dos </w:t>
      </w:r>
      <w:r w:rsidRPr="00EA3C2E">
        <w:rPr>
          <w:rFonts w:asciiTheme="minorHAnsi" w:hAnsiTheme="minorHAnsi" w:cstheme="minorHAnsi"/>
          <w:sz w:val="22"/>
          <w:szCs w:val="22"/>
        </w:rPr>
        <w:t xml:space="preserve">benefícios esperados dessa participação e </w:t>
      </w:r>
      <w:r w:rsidR="00FE4A1B">
        <w:rPr>
          <w:rFonts w:asciiTheme="minorHAnsi" w:hAnsiTheme="minorHAnsi" w:cstheme="minorHAnsi"/>
          <w:sz w:val="22"/>
          <w:szCs w:val="22"/>
        </w:rPr>
        <w:t xml:space="preserve">da </w:t>
      </w:r>
      <w:r w:rsidRPr="00EA3C2E">
        <w:rPr>
          <w:rFonts w:asciiTheme="minorHAnsi" w:hAnsiTheme="minorHAnsi" w:cstheme="minorHAnsi"/>
          <w:sz w:val="22"/>
          <w:szCs w:val="22"/>
        </w:rPr>
        <w:t xml:space="preserve">apresentação das providências e cautelas a serem empregadas para evitar e/ou reduzir </w:t>
      </w:r>
      <w:r w:rsidR="00FE4A1B">
        <w:rPr>
          <w:rFonts w:asciiTheme="minorHAnsi" w:hAnsiTheme="minorHAnsi" w:cstheme="minorHAnsi"/>
          <w:sz w:val="22"/>
          <w:szCs w:val="22"/>
        </w:rPr>
        <w:t xml:space="preserve">os </w:t>
      </w:r>
      <w:r w:rsidRPr="00EA3C2E">
        <w:rPr>
          <w:rFonts w:asciiTheme="minorHAnsi" w:hAnsiTheme="minorHAnsi" w:cstheme="minorHAnsi"/>
          <w:sz w:val="22"/>
          <w:szCs w:val="22"/>
        </w:rPr>
        <w:t xml:space="preserve">efeitos e </w:t>
      </w:r>
      <w:r w:rsidR="00FE4A1B">
        <w:rPr>
          <w:rFonts w:asciiTheme="minorHAnsi" w:hAnsiTheme="minorHAnsi" w:cstheme="minorHAnsi"/>
          <w:sz w:val="22"/>
          <w:szCs w:val="22"/>
        </w:rPr>
        <w:t xml:space="preserve">as </w:t>
      </w:r>
      <w:r w:rsidRPr="00EA3C2E">
        <w:rPr>
          <w:rFonts w:asciiTheme="minorHAnsi" w:hAnsiTheme="minorHAnsi" w:cstheme="minorHAnsi"/>
          <w:sz w:val="22"/>
          <w:szCs w:val="22"/>
        </w:rPr>
        <w:t xml:space="preserve">condições adversas que possam causar dano, considerando </w:t>
      </w:r>
      <w:r w:rsidR="00FE4A1B">
        <w:rPr>
          <w:rFonts w:asciiTheme="minorHAnsi" w:hAnsiTheme="minorHAnsi" w:cstheme="minorHAnsi"/>
          <w:sz w:val="22"/>
          <w:szCs w:val="22"/>
        </w:rPr>
        <w:t xml:space="preserve">as </w:t>
      </w:r>
      <w:r w:rsidRPr="00EA3C2E">
        <w:rPr>
          <w:rFonts w:asciiTheme="minorHAnsi" w:hAnsiTheme="minorHAnsi" w:cstheme="minorHAnsi"/>
          <w:sz w:val="22"/>
          <w:szCs w:val="22"/>
        </w:rPr>
        <w:t xml:space="preserve">características e </w:t>
      </w:r>
      <w:r w:rsidR="00FE4A1B">
        <w:rPr>
          <w:rFonts w:asciiTheme="minorHAnsi" w:hAnsiTheme="minorHAnsi" w:cstheme="minorHAnsi"/>
          <w:sz w:val="22"/>
          <w:szCs w:val="22"/>
        </w:rPr>
        <w:t xml:space="preserve">o </w:t>
      </w:r>
      <w:r w:rsidRPr="00EA3C2E">
        <w:rPr>
          <w:rFonts w:asciiTheme="minorHAnsi" w:hAnsiTheme="minorHAnsi" w:cstheme="minorHAnsi"/>
          <w:sz w:val="22"/>
          <w:szCs w:val="22"/>
        </w:rPr>
        <w:t>contexto do participante da pesquisa;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c)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esclarecimento sobre a forma de acompanhamento e assistência a que terão direito os participantes da pesquisa, inclusive considerando benefícios e acompanhamentos posteriores ao encerramento e/ou a interrupção da pesquisa;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d)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garantia de plena liberdade ao participante da pesquisa de recusar-se a participar</w:t>
      </w:r>
      <w:r w:rsidR="00B77046" w:rsidRPr="00BD1D05">
        <w:rPr>
          <w:rFonts w:asciiTheme="minorHAnsi" w:hAnsiTheme="minorHAnsi" w:cstheme="minorHAnsi"/>
          <w:sz w:val="22"/>
          <w:szCs w:val="22"/>
        </w:rPr>
        <w:t>,</w:t>
      </w:r>
      <w:r w:rsidRPr="00EA3C2E">
        <w:rPr>
          <w:rFonts w:asciiTheme="minorHAnsi" w:hAnsiTheme="minorHAnsi" w:cstheme="minorHAnsi"/>
          <w:sz w:val="22"/>
          <w:szCs w:val="22"/>
        </w:rPr>
        <w:t xml:space="preserve"> ou retirar seu consentimento, em qualquer fase da pesquisa, sem penalização alguma;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) garantia de manutenção do sigilo e da privacidade dos participantes durante todas as fases da pesquisa;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f)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garantia de que o participante da pesquisa receberá uma via do Termo de Consentimento Livre e Esclarecido;</w:t>
      </w:r>
    </w:p>
    <w:p w:rsidR="00BD1D05" w:rsidRPr="00BD1D05" w:rsidRDefault="00B84227" w:rsidP="00BD1D05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h)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garantia de indenização diante de eventuai</w:t>
      </w:r>
      <w:r w:rsidR="00BD1D05" w:rsidRPr="00BD1D05">
        <w:rPr>
          <w:rFonts w:asciiTheme="minorHAnsi" w:hAnsiTheme="minorHAnsi" w:cstheme="minorHAnsi"/>
          <w:sz w:val="22"/>
          <w:szCs w:val="22"/>
        </w:rPr>
        <w:t>s danos decorrentes da pesquisa;</w:t>
      </w:r>
    </w:p>
    <w:p w:rsidR="00BD1D05" w:rsidRPr="00BD1D05" w:rsidRDefault="00BD1D05" w:rsidP="00BD1D05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D05">
        <w:rPr>
          <w:rFonts w:asciiTheme="minorHAnsi" w:hAnsiTheme="minorHAnsi" w:cstheme="minorHAnsi"/>
          <w:sz w:val="22"/>
          <w:szCs w:val="22"/>
        </w:rPr>
        <w:t>g)</w:t>
      </w:r>
      <w:proofErr w:type="gramEnd"/>
      <w:r w:rsidRPr="00BD1D05">
        <w:rPr>
          <w:rFonts w:asciiTheme="minorHAnsi" w:hAnsiTheme="minorHAnsi" w:cstheme="minorHAnsi"/>
          <w:sz w:val="22"/>
          <w:szCs w:val="22"/>
        </w:rPr>
        <w:t> garantia de ressarcimento e como serão cobertas as despesas dos participantes da pesquisa e dela decorrentes; e</w:t>
      </w:r>
    </w:p>
    <w:p w:rsidR="00BD1D05" w:rsidRPr="00EA3C2E" w:rsidRDefault="00BD1D05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D1D05">
        <w:rPr>
          <w:rFonts w:asciiTheme="minorHAnsi" w:hAnsiTheme="minorHAnsi" w:cstheme="minorHAnsi"/>
          <w:sz w:val="22"/>
          <w:szCs w:val="22"/>
        </w:rPr>
        <w:t>i)</w:t>
      </w:r>
      <w:proofErr w:type="gramEnd"/>
      <w:r w:rsidRPr="00BD1D05">
        <w:rPr>
          <w:rFonts w:asciiTheme="minorHAnsi" w:hAnsiTheme="minorHAnsi" w:cstheme="minorHAnsi"/>
          <w:sz w:val="22"/>
          <w:szCs w:val="22"/>
        </w:rPr>
        <w:t> apresenta</w:t>
      </w:r>
      <w:r w:rsidR="00C67C56">
        <w:rPr>
          <w:rFonts w:asciiTheme="minorHAnsi" w:hAnsiTheme="minorHAnsi" w:cstheme="minorHAnsi"/>
          <w:sz w:val="22"/>
          <w:szCs w:val="22"/>
        </w:rPr>
        <w:t>ção d</w:t>
      </w:r>
      <w:r w:rsidRPr="00EA3C2E">
        <w:rPr>
          <w:rFonts w:asciiTheme="minorHAnsi" w:hAnsiTheme="minorHAnsi" w:cstheme="minorHAnsi"/>
          <w:sz w:val="22"/>
          <w:szCs w:val="22"/>
        </w:rPr>
        <w:t>os contatos dos pesquisadores e do CEP/UFOB.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12"/>
          <w:szCs w:val="12"/>
        </w:rPr>
      </w:pP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O TCLE merecerá especial consideração, com a observação crítica</w:t>
      </w:r>
      <w:r w:rsidR="00B77046" w:rsidRPr="00BD1D05">
        <w:rPr>
          <w:rFonts w:asciiTheme="minorHAnsi" w:hAnsiTheme="minorHAnsi" w:cstheme="minorHAnsi"/>
          <w:sz w:val="22"/>
          <w:szCs w:val="22"/>
        </w:rPr>
        <w:t xml:space="preserve"> das seguintes características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) concisão e objetividade;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 linguagem adequada ao nível </w:t>
      </w:r>
      <w:r w:rsidR="00C67C56" w:rsidRPr="00BD1D05">
        <w:rPr>
          <w:rFonts w:asciiTheme="minorHAnsi" w:hAnsiTheme="minorHAnsi" w:cstheme="minorHAnsi"/>
          <w:sz w:val="22"/>
          <w:szCs w:val="22"/>
        </w:rPr>
        <w:t>sociocultural</w:t>
      </w:r>
      <w:r w:rsidRPr="00EA3C2E">
        <w:rPr>
          <w:rFonts w:asciiTheme="minorHAnsi" w:hAnsiTheme="minorHAnsi" w:cstheme="minorHAnsi"/>
          <w:sz w:val="22"/>
          <w:szCs w:val="22"/>
        </w:rPr>
        <w:t xml:space="preserve"> dos </w:t>
      </w:r>
      <w:r w:rsidR="00DE0572">
        <w:rPr>
          <w:rFonts w:asciiTheme="minorHAnsi" w:hAnsiTheme="minorHAnsi" w:cstheme="minorHAnsi"/>
          <w:sz w:val="22"/>
          <w:szCs w:val="22"/>
        </w:rPr>
        <w:t>participantes</w:t>
      </w:r>
      <w:r w:rsidR="00DE0572" w:rsidRPr="00BD1D05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d</w:t>
      </w:r>
      <w:r w:rsidR="00C67C56">
        <w:rPr>
          <w:rFonts w:asciiTheme="minorHAnsi" w:hAnsiTheme="minorHAnsi" w:cstheme="minorHAnsi"/>
          <w:sz w:val="22"/>
          <w:szCs w:val="22"/>
        </w:rPr>
        <w:t>a</w:t>
      </w:r>
      <w:r w:rsidRPr="00EA3C2E">
        <w:rPr>
          <w:rFonts w:asciiTheme="minorHAnsi" w:hAnsiTheme="minorHAnsi" w:cstheme="minorHAnsi"/>
          <w:sz w:val="22"/>
          <w:szCs w:val="22"/>
        </w:rPr>
        <w:t xml:space="preserve"> pesquisa;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c)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descrição suficiente dos procedimentos;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d)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identificação dos riscos e desconfortos esperados; e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) explicitação das garantias acima referidas.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12"/>
          <w:szCs w:val="12"/>
        </w:rPr>
      </w:pPr>
    </w:p>
    <w:p w:rsidR="00B84227" w:rsidRPr="00EA3C2E" w:rsidRDefault="00B77046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D1D05">
        <w:rPr>
          <w:rFonts w:asciiTheme="minorHAnsi" w:hAnsiTheme="minorHAnsi" w:cstheme="minorHAnsi"/>
          <w:sz w:val="22"/>
          <w:szCs w:val="22"/>
        </w:rPr>
        <w:t>No TCLE alguns v</w:t>
      </w:r>
      <w:r w:rsidR="00B84227" w:rsidRPr="00EA3C2E">
        <w:rPr>
          <w:rFonts w:asciiTheme="minorHAnsi" w:hAnsiTheme="minorHAnsi" w:cstheme="minorHAnsi"/>
          <w:sz w:val="22"/>
          <w:szCs w:val="22"/>
        </w:rPr>
        <w:t>ícios comuns devem ser repelidos: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) exagero das expectativas </w:t>
      </w:r>
      <w:r w:rsidR="00C67C56">
        <w:rPr>
          <w:rFonts w:asciiTheme="minorHAnsi" w:hAnsiTheme="minorHAnsi" w:cstheme="minorHAnsi"/>
          <w:sz w:val="22"/>
          <w:szCs w:val="22"/>
        </w:rPr>
        <w:t xml:space="preserve">quanto aos </w:t>
      </w:r>
      <w:r w:rsidRPr="00EA3C2E">
        <w:rPr>
          <w:rFonts w:asciiTheme="minorHAnsi" w:hAnsiTheme="minorHAnsi" w:cstheme="minorHAnsi"/>
          <w:sz w:val="22"/>
          <w:szCs w:val="22"/>
        </w:rPr>
        <w:t>benefício</w:t>
      </w:r>
      <w:r w:rsidR="00C67C56">
        <w:rPr>
          <w:rFonts w:asciiTheme="minorHAnsi" w:hAnsiTheme="minorHAnsi" w:cstheme="minorHAnsi"/>
          <w:sz w:val="22"/>
          <w:szCs w:val="22"/>
        </w:rPr>
        <w:t>s</w:t>
      </w:r>
      <w:r w:rsidRPr="00EA3C2E">
        <w:rPr>
          <w:rFonts w:asciiTheme="minorHAnsi" w:hAnsiTheme="minorHAnsi" w:cstheme="minorHAnsi"/>
          <w:sz w:val="22"/>
          <w:szCs w:val="22"/>
        </w:rPr>
        <w:t>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minimização dos riscos e desconfortos;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c)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 afirmações restritivas dos direitos dos </w:t>
      </w:r>
      <w:r w:rsidR="00DE0572">
        <w:rPr>
          <w:rFonts w:asciiTheme="minorHAnsi" w:hAnsiTheme="minorHAnsi" w:cstheme="minorHAnsi"/>
          <w:sz w:val="22"/>
          <w:szCs w:val="22"/>
        </w:rPr>
        <w:t>participantes</w:t>
      </w:r>
      <w:r w:rsidRPr="00EA3C2E">
        <w:rPr>
          <w:rFonts w:asciiTheme="minorHAnsi" w:hAnsiTheme="minorHAnsi" w:cstheme="minorHAnsi"/>
          <w:sz w:val="22"/>
          <w:szCs w:val="22"/>
        </w:rPr>
        <w:t>;</w:t>
      </w:r>
    </w:p>
    <w:p w:rsidR="00B84227" w:rsidRPr="00EA3C2E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d)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 autorização para abertura injustificada de dados e prontuários; e</w:t>
      </w:r>
    </w:p>
    <w:p w:rsidR="00B84227" w:rsidRPr="00BD1D05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A3C2E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>) autorização para armazenamento indeterminado e/ou injustificado de material biológico.</w:t>
      </w:r>
    </w:p>
    <w:p w:rsidR="00B84227" w:rsidRPr="00BD1D05" w:rsidRDefault="00B8422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8943E0" w:rsidRPr="00BD1D05" w:rsidRDefault="008943E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Existem situações especiais em que o </w:t>
      </w:r>
      <w:r w:rsidRPr="00BD1D05">
        <w:rPr>
          <w:rFonts w:asciiTheme="minorHAnsi" w:hAnsiTheme="minorHAnsi" w:cstheme="minorHAnsi"/>
          <w:sz w:val="22"/>
          <w:szCs w:val="22"/>
        </w:rPr>
        <w:t>TCLE</w:t>
      </w:r>
      <w:r w:rsidRPr="00EA3C2E">
        <w:rPr>
          <w:rFonts w:asciiTheme="minorHAnsi" w:hAnsiTheme="minorHAnsi" w:cstheme="minorHAnsi"/>
          <w:sz w:val="22"/>
          <w:szCs w:val="22"/>
        </w:rPr>
        <w:t xml:space="preserve"> pode ser dispensado, devendo ser substituído</w:t>
      </w:r>
      <w:r w:rsidRPr="00BD1D05">
        <w:rPr>
          <w:rFonts w:asciiTheme="minorHAnsi" w:hAnsiTheme="minorHAnsi" w:cstheme="minorHAnsi"/>
          <w:sz w:val="22"/>
          <w:szCs w:val="22"/>
        </w:rPr>
        <w:t xml:space="preserve"> por uma justifi</w:t>
      </w:r>
      <w:r w:rsidRPr="00EA3C2E">
        <w:rPr>
          <w:rFonts w:asciiTheme="minorHAnsi" w:hAnsiTheme="minorHAnsi" w:cstheme="minorHAnsi"/>
          <w:sz w:val="22"/>
          <w:szCs w:val="22"/>
        </w:rPr>
        <w:t>cativa com as causas da impossibilidade de obtê-lo. Essa</w:t>
      </w:r>
      <w:r w:rsidRPr="00BD1D05">
        <w:rPr>
          <w:rFonts w:asciiTheme="minorHAnsi" w:hAnsiTheme="minorHAnsi" w:cstheme="minorHAnsi"/>
          <w:sz w:val="22"/>
          <w:szCs w:val="22"/>
        </w:rPr>
        <w:t xml:space="preserve"> justifi</w:t>
      </w:r>
      <w:r w:rsidRPr="00EA3C2E">
        <w:rPr>
          <w:rFonts w:asciiTheme="minorHAnsi" w:hAnsiTheme="minorHAnsi" w:cstheme="minorHAnsi"/>
          <w:sz w:val="22"/>
          <w:szCs w:val="22"/>
        </w:rPr>
        <w:t xml:space="preserve">cativa deve ser </w:t>
      </w:r>
      <w:r w:rsidR="00C50127">
        <w:rPr>
          <w:rFonts w:asciiTheme="minorHAnsi" w:hAnsiTheme="minorHAnsi" w:cstheme="minorHAnsi"/>
          <w:sz w:val="22"/>
          <w:szCs w:val="22"/>
        </w:rPr>
        <w:t xml:space="preserve">apresentada em </w:t>
      </w:r>
      <w:r w:rsidR="00C67C56">
        <w:rPr>
          <w:rFonts w:asciiTheme="minorHAnsi" w:hAnsiTheme="minorHAnsi" w:cstheme="minorHAnsi"/>
          <w:sz w:val="22"/>
          <w:szCs w:val="22"/>
        </w:rPr>
        <w:t>substituição ao TCLE</w:t>
      </w:r>
      <w:r w:rsidR="00C50127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e o CEP</w:t>
      </w:r>
      <w:r w:rsidR="002A53A1">
        <w:rPr>
          <w:rFonts w:asciiTheme="minorHAnsi" w:hAnsiTheme="minorHAnsi" w:cstheme="minorHAnsi"/>
          <w:sz w:val="22"/>
          <w:szCs w:val="22"/>
        </w:rPr>
        <w:t>/UFOB</w:t>
      </w:r>
      <w:r w:rsidRPr="00EA3C2E">
        <w:rPr>
          <w:rFonts w:asciiTheme="minorHAnsi" w:hAnsiTheme="minorHAnsi" w:cstheme="minorHAnsi"/>
          <w:sz w:val="22"/>
          <w:szCs w:val="22"/>
        </w:rPr>
        <w:t xml:space="preserve"> julgará sua pertinência.</w:t>
      </w:r>
    </w:p>
    <w:p w:rsidR="008943E0" w:rsidRPr="00BD1D05" w:rsidRDefault="00BD1D05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D1D05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BD1D05">
        <w:rPr>
          <w:rFonts w:asciiTheme="minorHAnsi" w:hAnsiTheme="minorHAnsi" w:cstheme="minorHAnsi"/>
          <w:sz w:val="22"/>
          <w:szCs w:val="22"/>
        </w:rPr>
        <w:t xml:space="preserve">encontra-se disponível modelo de TCLE (CEP_UFOB - TCLE.doc) </w:t>
      </w:r>
      <w:r w:rsidR="008962D3">
        <w:rPr>
          <w:rFonts w:asciiTheme="minorHAnsi" w:hAnsiTheme="minorHAnsi" w:cstheme="minorHAnsi"/>
          <w:sz w:val="22"/>
          <w:szCs w:val="22"/>
        </w:rPr>
        <w:t>e modelo de dispensa de TCLE (</w:t>
      </w:r>
      <w:r w:rsidR="008962D3" w:rsidRPr="008962D3">
        <w:rPr>
          <w:rFonts w:asciiTheme="minorHAnsi" w:hAnsiTheme="minorHAnsi" w:cstheme="minorHAnsi"/>
          <w:sz w:val="22"/>
          <w:szCs w:val="22"/>
        </w:rPr>
        <w:t>CEP_UFOB - Modelo de dispensa TCLE-TALE</w:t>
      </w:r>
      <w:r w:rsidR="00282CE5">
        <w:rPr>
          <w:rFonts w:asciiTheme="minorHAnsi" w:hAnsiTheme="minorHAnsi" w:cstheme="minorHAnsi"/>
          <w:sz w:val="22"/>
          <w:szCs w:val="22"/>
        </w:rPr>
        <w:t>.doc</w:t>
      </w:r>
      <w:r w:rsidR="008962D3">
        <w:rPr>
          <w:rFonts w:asciiTheme="minorHAnsi" w:hAnsiTheme="minorHAnsi" w:cstheme="minorHAnsi"/>
          <w:sz w:val="22"/>
          <w:szCs w:val="22"/>
        </w:rPr>
        <w:t xml:space="preserve">), </w:t>
      </w:r>
      <w:r w:rsidRPr="00BD1D05">
        <w:rPr>
          <w:rFonts w:asciiTheme="minorHAnsi" w:hAnsiTheme="minorHAnsi" w:cstheme="minorHAnsi"/>
          <w:sz w:val="22"/>
          <w:szCs w:val="22"/>
        </w:rPr>
        <w:t>a ser</w:t>
      </w:r>
      <w:r w:rsidR="008962D3">
        <w:rPr>
          <w:rFonts w:asciiTheme="minorHAnsi" w:hAnsiTheme="minorHAnsi" w:cstheme="minorHAnsi"/>
          <w:sz w:val="22"/>
          <w:szCs w:val="22"/>
        </w:rPr>
        <w:t>em</w:t>
      </w:r>
      <w:r w:rsidRPr="00BD1D05">
        <w:rPr>
          <w:rFonts w:asciiTheme="minorHAnsi" w:hAnsiTheme="minorHAnsi" w:cstheme="minorHAnsi"/>
          <w:sz w:val="22"/>
          <w:szCs w:val="22"/>
        </w:rPr>
        <w:t xml:space="preserve"> utilizado</w:t>
      </w:r>
      <w:r w:rsidR="008962D3">
        <w:rPr>
          <w:rFonts w:asciiTheme="minorHAnsi" w:hAnsiTheme="minorHAnsi" w:cstheme="minorHAnsi"/>
          <w:sz w:val="22"/>
          <w:szCs w:val="22"/>
        </w:rPr>
        <w:t>s</w:t>
      </w:r>
      <w:r w:rsidRPr="00BD1D05">
        <w:rPr>
          <w:rFonts w:asciiTheme="minorHAnsi" w:hAnsiTheme="minorHAnsi" w:cstheme="minorHAnsi"/>
          <w:sz w:val="22"/>
          <w:szCs w:val="22"/>
        </w:rPr>
        <w:t xml:space="preserve"> na elaboração d</w:t>
      </w:r>
      <w:r w:rsidR="00ED4F5F">
        <w:rPr>
          <w:rFonts w:asciiTheme="minorHAnsi" w:hAnsiTheme="minorHAnsi" w:cstheme="minorHAnsi"/>
          <w:sz w:val="22"/>
          <w:szCs w:val="22"/>
        </w:rPr>
        <w:t>o</w:t>
      </w:r>
      <w:r w:rsidRPr="00BD1D05">
        <w:rPr>
          <w:rFonts w:asciiTheme="minorHAnsi" w:hAnsiTheme="minorHAnsi" w:cstheme="minorHAnsi"/>
          <w:sz w:val="22"/>
          <w:szCs w:val="22"/>
        </w:rPr>
        <w:t xml:space="preserve"> protocolo de pesquisa</w:t>
      </w:r>
      <w:r w:rsidR="008962D3">
        <w:rPr>
          <w:rFonts w:asciiTheme="minorHAnsi" w:hAnsiTheme="minorHAnsi" w:cstheme="minorHAnsi"/>
          <w:sz w:val="22"/>
          <w:szCs w:val="22"/>
        </w:rPr>
        <w:t>, conforme a natureza do projeto</w:t>
      </w:r>
      <w:r w:rsidRPr="00BD1D05">
        <w:rPr>
          <w:rFonts w:asciiTheme="minorHAnsi" w:hAnsiTheme="minorHAnsi" w:cstheme="minorHAnsi"/>
          <w:sz w:val="22"/>
          <w:szCs w:val="22"/>
        </w:rPr>
        <w:t>.</w:t>
      </w:r>
    </w:p>
    <w:p w:rsidR="00BD1D05" w:rsidRDefault="00BD1D05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Pr="00BD1D05" w:rsidRDefault="00452D5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6" w:name="_Toc513737497"/>
      <w:r>
        <w:rPr>
          <w:rFonts w:asciiTheme="minorHAnsi" w:hAnsiTheme="minorHAnsi" w:cstheme="minorHAnsi"/>
          <w:b/>
          <w:color w:val="auto"/>
          <w:sz w:val="22"/>
          <w:szCs w:val="22"/>
        </w:rPr>
        <w:t>3.3. </w:t>
      </w:r>
      <w:r w:rsidR="00185200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Termo de Assentimento Livre e Esclarecido </w:t>
      </w:r>
      <w:r w:rsidR="001852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TALE</w:t>
      </w:r>
      <w:bookmarkEnd w:id="6"/>
    </w:p>
    <w:p w:rsidR="00185200" w:rsidRDefault="003810D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Este é o documento em que o pesquisador convida </w:t>
      </w:r>
      <w:r w:rsidR="008C2B7F">
        <w:rPr>
          <w:rFonts w:asciiTheme="minorHAnsi" w:hAnsiTheme="minorHAnsi" w:cstheme="minorHAnsi"/>
          <w:sz w:val="22"/>
          <w:szCs w:val="22"/>
        </w:rPr>
        <w:t xml:space="preserve">pessoas </w:t>
      </w:r>
      <w:r w:rsidR="004212E8" w:rsidRPr="00EA3C2E">
        <w:rPr>
          <w:rFonts w:asciiTheme="minorHAnsi" w:hAnsiTheme="minorHAnsi" w:cstheme="minorHAnsi"/>
          <w:sz w:val="22"/>
          <w:szCs w:val="22"/>
        </w:rPr>
        <w:t>menores</w:t>
      </w:r>
      <w:r w:rsidR="008C2B7F">
        <w:rPr>
          <w:rFonts w:asciiTheme="minorHAnsi" w:hAnsiTheme="minorHAnsi" w:cstheme="minorHAnsi"/>
          <w:sz w:val="22"/>
          <w:szCs w:val="22"/>
        </w:rPr>
        <w:t xml:space="preserve"> de 18 anos</w:t>
      </w:r>
      <w:r w:rsidR="004212E8">
        <w:rPr>
          <w:rFonts w:asciiTheme="minorHAnsi" w:hAnsiTheme="minorHAnsi" w:cstheme="minorHAnsi"/>
          <w:sz w:val="22"/>
          <w:szCs w:val="22"/>
        </w:rPr>
        <w:t>,</w:t>
      </w:r>
      <w:r w:rsidR="004212E8" w:rsidRPr="00EA3C2E">
        <w:rPr>
          <w:rFonts w:asciiTheme="minorHAnsi" w:hAnsiTheme="minorHAnsi" w:cstheme="minorHAnsi"/>
          <w:sz w:val="22"/>
          <w:szCs w:val="22"/>
        </w:rPr>
        <w:t xml:space="preserve"> ou legalmente incapazes,</w:t>
      </w:r>
      <w:r w:rsidRPr="00382AFD">
        <w:rPr>
          <w:rFonts w:asciiTheme="minorHAnsi" w:hAnsiTheme="minorHAnsi" w:cstheme="minorHAnsi"/>
          <w:sz w:val="22"/>
          <w:szCs w:val="22"/>
        </w:rPr>
        <w:t xml:space="preserve"> a participar da pesquisa, informando-</w:t>
      </w:r>
      <w:r w:rsidR="004212E8">
        <w:rPr>
          <w:rFonts w:asciiTheme="minorHAnsi" w:hAnsiTheme="minorHAnsi" w:cstheme="minorHAnsi"/>
          <w:sz w:val="22"/>
          <w:szCs w:val="22"/>
        </w:rPr>
        <w:t>os</w:t>
      </w:r>
      <w:r w:rsidRPr="00382AFD">
        <w:rPr>
          <w:rFonts w:asciiTheme="minorHAnsi" w:hAnsiTheme="minorHAnsi" w:cstheme="minorHAnsi"/>
          <w:sz w:val="22"/>
          <w:szCs w:val="22"/>
        </w:rPr>
        <w:t xml:space="preserve"> sobre o motivo, como, onde e para q</w:t>
      </w:r>
      <w:r w:rsidR="004212E8">
        <w:rPr>
          <w:rFonts w:asciiTheme="minorHAnsi" w:hAnsiTheme="minorHAnsi" w:cstheme="minorHAnsi"/>
          <w:sz w:val="22"/>
          <w:szCs w:val="22"/>
        </w:rPr>
        <w:t>ue a pesquisa será desenvolvida</w:t>
      </w:r>
      <w:r w:rsidR="001E296F">
        <w:rPr>
          <w:rFonts w:asciiTheme="minorHAnsi" w:hAnsiTheme="minorHAnsi" w:cstheme="minorHAnsi"/>
          <w:sz w:val="22"/>
          <w:szCs w:val="22"/>
        </w:rPr>
        <w:t xml:space="preserve">. </w:t>
      </w:r>
      <w:r w:rsidR="008962D3">
        <w:rPr>
          <w:rFonts w:asciiTheme="minorHAnsi" w:hAnsiTheme="minorHAnsi" w:cstheme="minorHAnsi"/>
          <w:sz w:val="22"/>
          <w:szCs w:val="22"/>
        </w:rPr>
        <w:t xml:space="preserve">Cabe salientar que o TALE </w:t>
      </w:r>
      <w:r w:rsidR="008962D3" w:rsidRPr="00EA3C2E">
        <w:rPr>
          <w:rFonts w:asciiTheme="minorHAnsi" w:hAnsiTheme="minorHAnsi" w:cstheme="minorHAnsi"/>
          <w:sz w:val="22"/>
          <w:szCs w:val="22"/>
        </w:rPr>
        <w:t>não elimina a necessidade de se fazer o TCLE para os responsáveis legais.</w:t>
      </w:r>
    </w:p>
    <w:p w:rsidR="004212E8" w:rsidRDefault="004212E8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Todos os cuidados para a elaboração do TCLE devem ser observados na elaboração do TALE, na medida da compreensão e respeitadas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singularidades dos indivíduos.</w:t>
      </w:r>
    </w:p>
    <w:p w:rsidR="00A336B9" w:rsidRPr="00382AFD" w:rsidRDefault="00A336B9" w:rsidP="00A336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>Existem situações especiais em que o T</w:t>
      </w:r>
      <w:r>
        <w:rPr>
          <w:rFonts w:asciiTheme="minorHAnsi" w:hAnsiTheme="minorHAnsi" w:cstheme="minorHAnsi"/>
          <w:sz w:val="22"/>
          <w:szCs w:val="22"/>
        </w:rPr>
        <w:t>ALE</w:t>
      </w:r>
      <w:r w:rsidRPr="00382AFD">
        <w:rPr>
          <w:rFonts w:asciiTheme="minorHAnsi" w:hAnsiTheme="minorHAnsi" w:cstheme="minorHAnsi"/>
          <w:sz w:val="22"/>
          <w:szCs w:val="22"/>
        </w:rPr>
        <w:t xml:space="preserve"> pode ser dispensado, devendo ser substituído por uma justificativa com as causas da impossibilidade de obtê-lo. </w:t>
      </w:r>
      <w:r w:rsidR="004645A6" w:rsidRPr="00F503C1">
        <w:rPr>
          <w:rFonts w:asciiTheme="minorHAnsi" w:hAnsiTheme="minorHAnsi" w:cstheme="minorHAnsi"/>
          <w:sz w:val="22"/>
          <w:szCs w:val="22"/>
        </w:rPr>
        <w:t>Essa</w:t>
      </w:r>
      <w:r w:rsidR="004645A6" w:rsidRPr="00BD1D05">
        <w:rPr>
          <w:rFonts w:asciiTheme="minorHAnsi" w:hAnsiTheme="minorHAnsi" w:cstheme="minorHAnsi"/>
          <w:sz w:val="22"/>
          <w:szCs w:val="22"/>
        </w:rPr>
        <w:t xml:space="preserve"> justifi</w:t>
      </w:r>
      <w:r w:rsidR="004645A6" w:rsidRPr="00F503C1">
        <w:rPr>
          <w:rFonts w:asciiTheme="minorHAnsi" w:hAnsiTheme="minorHAnsi" w:cstheme="minorHAnsi"/>
          <w:sz w:val="22"/>
          <w:szCs w:val="22"/>
        </w:rPr>
        <w:t xml:space="preserve">cativa deve ser </w:t>
      </w:r>
      <w:r w:rsidR="004645A6">
        <w:rPr>
          <w:rFonts w:asciiTheme="minorHAnsi" w:hAnsiTheme="minorHAnsi" w:cstheme="minorHAnsi"/>
          <w:sz w:val="22"/>
          <w:szCs w:val="22"/>
        </w:rPr>
        <w:t xml:space="preserve">apresentada em substituição ao TALE </w:t>
      </w:r>
      <w:r w:rsidR="004645A6" w:rsidRPr="00F503C1">
        <w:rPr>
          <w:rFonts w:asciiTheme="minorHAnsi" w:hAnsiTheme="minorHAnsi" w:cstheme="minorHAnsi"/>
          <w:sz w:val="22"/>
          <w:szCs w:val="22"/>
        </w:rPr>
        <w:t>e o CEP</w:t>
      </w:r>
      <w:r w:rsidR="004645A6">
        <w:rPr>
          <w:rFonts w:asciiTheme="minorHAnsi" w:hAnsiTheme="minorHAnsi" w:cstheme="minorHAnsi"/>
          <w:sz w:val="22"/>
          <w:szCs w:val="22"/>
        </w:rPr>
        <w:t>/UFOB</w:t>
      </w:r>
      <w:r w:rsidR="004645A6" w:rsidRPr="00F503C1">
        <w:rPr>
          <w:rFonts w:asciiTheme="minorHAnsi" w:hAnsiTheme="minorHAnsi" w:cstheme="minorHAnsi"/>
          <w:sz w:val="22"/>
          <w:szCs w:val="22"/>
        </w:rPr>
        <w:t xml:space="preserve"> julgará sua pertinência.</w:t>
      </w:r>
    </w:p>
    <w:p w:rsidR="00A336B9" w:rsidRPr="00382AFD" w:rsidRDefault="00A336B9" w:rsidP="00A336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>encontra-se disponível modelo de T</w:t>
      </w:r>
      <w:r w:rsidR="00617070">
        <w:rPr>
          <w:rFonts w:asciiTheme="minorHAnsi" w:hAnsiTheme="minorHAnsi" w:cstheme="minorHAnsi"/>
          <w:sz w:val="22"/>
          <w:szCs w:val="22"/>
        </w:rPr>
        <w:t>ALE</w:t>
      </w:r>
      <w:r w:rsidRPr="00382AFD">
        <w:rPr>
          <w:rFonts w:asciiTheme="minorHAnsi" w:hAnsiTheme="minorHAnsi" w:cstheme="minorHAnsi"/>
          <w:sz w:val="22"/>
          <w:szCs w:val="22"/>
        </w:rPr>
        <w:t xml:space="preserve"> (</w:t>
      </w:r>
      <w:r w:rsidR="00617070" w:rsidRPr="00617070">
        <w:rPr>
          <w:rFonts w:asciiTheme="minorHAnsi" w:hAnsiTheme="minorHAnsi" w:cstheme="minorHAnsi"/>
          <w:sz w:val="22"/>
          <w:szCs w:val="22"/>
        </w:rPr>
        <w:t>CEP_UFOB</w:t>
      </w:r>
      <w:r w:rsidR="00617070">
        <w:rPr>
          <w:rFonts w:asciiTheme="minorHAnsi" w:hAnsiTheme="minorHAnsi" w:cstheme="minorHAnsi"/>
          <w:sz w:val="22"/>
          <w:szCs w:val="22"/>
        </w:rPr>
        <w:t> </w:t>
      </w:r>
      <w:r w:rsidR="00282CE5">
        <w:rPr>
          <w:rFonts w:asciiTheme="minorHAnsi" w:hAnsiTheme="minorHAnsi" w:cstheme="minorHAnsi"/>
          <w:sz w:val="22"/>
          <w:szCs w:val="22"/>
        </w:rPr>
        <w:t>–</w:t>
      </w:r>
      <w:r w:rsidR="00617070">
        <w:rPr>
          <w:rFonts w:asciiTheme="minorHAnsi" w:hAnsiTheme="minorHAnsi" w:cstheme="minorHAnsi"/>
          <w:sz w:val="22"/>
          <w:szCs w:val="22"/>
        </w:rPr>
        <w:t> </w:t>
      </w:r>
      <w:r w:rsidR="00617070" w:rsidRPr="00617070">
        <w:rPr>
          <w:rFonts w:asciiTheme="minorHAnsi" w:hAnsiTheme="minorHAnsi" w:cstheme="minorHAnsi"/>
          <w:sz w:val="22"/>
          <w:szCs w:val="22"/>
        </w:rPr>
        <w:t>TALE</w:t>
      </w:r>
      <w:r w:rsidR="00282CE5">
        <w:rPr>
          <w:rFonts w:asciiTheme="minorHAnsi" w:hAnsiTheme="minorHAnsi" w:cstheme="minorHAnsi"/>
          <w:sz w:val="22"/>
          <w:szCs w:val="22"/>
        </w:rPr>
        <w:t>.doc</w:t>
      </w:r>
      <w:r w:rsidRPr="00382AFD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e modelo de dispensa de T</w:t>
      </w:r>
      <w:r w:rsidR="00617070">
        <w:rPr>
          <w:rFonts w:asciiTheme="minorHAnsi" w:hAnsiTheme="minorHAnsi" w:cstheme="minorHAnsi"/>
          <w:sz w:val="22"/>
          <w:szCs w:val="22"/>
        </w:rPr>
        <w:t>ALE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8962D3">
        <w:rPr>
          <w:rFonts w:asciiTheme="minorHAnsi" w:hAnsiTheme="minorHAnsi" w:cstheme="minorHAnsi"/>
          <w:sz w:val="22"/>
          <w:szCs w:val="22"/>
        </w:rPr>
        <w:t>CEP_UFOB - Modelo de dispensa TCLE-TALE</w:t>
      </w:r>
      <w:r w:rsidR="00282CE5">
        <w:rPr>
          <w:rFonts w:asciiTheme="minorHAnsi" w:hAnsiTheme="minorHAnsi" w:cstheme="minorHAnsi"/>
          <w:sz w:val="22"/>
          <w:szCs w:val="22"/>
        </w:rPr>
        <w:t>.doc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382AFD">
        <w:rPr>
          <w:rFonts w:asciiTheme="minorHAnsi" w:hAnsiTheme="minorHAnsi" w:cstheme="minorHAnsi"/>
          <w:sz w:val="22"/>
          <w:szCs w:val="22"/>
        </w:rPr>
        <w:t>a ser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382AFD">
        <w:rPr>
          <w:rFonts w:asciiTheme="minorHAnsi" w:hAnsiTheme="minorHAnsi" w:cstheme="minorHAnsi"/>
          <w:sz w:val="22"/>
          <w:szCs w:val="22"/>
        </w:rPr>
        <w:t xml:space="preserve"> utilizado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82AFD">
        <w:rPr>
          <w:rFonts w:asciiTheme="minorHAnsi" w:hAnsiTheme="minorHAnsi" w:cstheme="minorHAnsi"/>
          <w:sz w:val="22"/>
          <w:szCs w:val="22"/>
        </w:rPr>
        <w:t xml:space="preserve"> na elaboração d</w:t>
      </w:r>
      <w:r w:rsidR="00ED4F5F">
        <w:rPr>
          <w:rFonts w:asciiTheme="minorHAnsi" w:hAnsiTheme="minorHAnsi" w:cstheme="minorHAnsi"/>
          <w:sz w:val="22"/>
          <w:szCs w:val="22"/>
        </w:rPr>
        <w:t>o</w:t>
      </w:r>
      <w:r w:rsidRPr="00382AFD">
        <w:rPr>
          <w:rFonts w:asciiTheme="minorHAnsi" w:hAnsiTheme="minorHAnsi" w:cstheme="minorHAnsi"/>
          <w:sz w:val="22"/>
          <w:szCs w:val="22"/>
        </w:rPr>
        <w:t xml:space="preserve"> protocolo de pesquisa</w:t>
      </w:r>
      <w:r>
        <w:rPr>
          <w:rFonts w:asciiTheme="minorHAnsi" w:hAnsiTheme="minorHAnsi" w:cstheme="minorHAnsi"/>
          <w:sz w:val="22"/>
          <w:szCs w:val="22"/>
        </w:rPr>
        <w:t>, conforme a natureza do projeto</w:t>
      </w:r>
      <w:r w:rsidRPr="00382AFD">
        <w:rPr>
          <w:rFonts w:asciiTheme="minorHAnsi" w:hAnsiTheme="minorHAnsi" w:cstheme="minorHAnsi"/>
          <w:sz w:val="22"/>
          <w:szCs w:val="22"/>
        </w:rPr>
        <w:t>.</w:t>
      </w:r>
    </w:p>
    <w:p w:rsidR="0055232B" w:rsidRDefault="0055232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7" w:name="_Toc462753774"/>
      <w:bookmarkStart w:id="8" w:name="_Toc513737498"/>
      <w:r>
        <w:rPr>
          <w:rFonts w:asciiTheme="minorHAnsi" w:hAnsiTheme="minorHAnsi" w:cstheme="minorHAnsi"/>
          <w:b/>
          <w:color w:val="auto"/>
          <w:sz w:val="22"/>
          <w:szCs w:val="22"/>
        </w:rPr>
        <w:t>3.4. 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Currículo </w:t>
      </w:r>
      <w:bookmarkEnd w:id="7"/>
      <w:r w:rsidRPr="00EA3C2E">
        <w:rPr>
          <w:rFonts w:asciiTheme="minorHAnsi" w:hAnsiTheme="minorHAnsi" w:cstheme="minorHAnsi"/>
          <w:b/>
          <w:i/>
          <w:color w:val="auto"/>
          <w:sz w:val="22"/>
          <w:szCs w:val="22"/>
        </w:rPr>
        <w:t>vitae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da equipe</w:t>
      </w:r>
      <w:bookmarkEnd w:id="8"/>
    </w:p>
    <w:p w:rsidR="0055232B" w:rsidRDefault="00282CE5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B5345">
        <w:rPr>
          <w:rFonts w:asciiTheme="minorHAnsi" w:hAnsiTheme="minorHAnsi" w:cstheme="minorHAnsi"/>
          <w:sz w:val="22"/>
          <w:szCs w:val="22"/>
        </w:rPr>
        <w:t xml:space="preserve">Os currículos </w:t>
      </w:r>
      <w:r w:rsidRPr="00EA3C2E">
        <w:rPr>
          <w:rFonts w:asciiTheme="minorHAnsi" w:hAnsiTheme="minorHAnsi" w:cstheme="minorHAnsi"/>
          <w:i/>
          <w:sz w:val="22"/>
          <w:szCs w:val="22"/>
        </w:rPr>
        <w:t>vitae</w:t>
      </w:r>
      <w:r w:rsidRPr="006B5345">
        <w:rPr>
          <w:rFonts w:asciiTheme="minorHAnsi" w:hAnsiTheme="minorHAnsi" w:cstheme="minorHAnsi"/>
          <w:sz w:val="22"/>
          <w:szCs w:val="22"/>
        </w:rPr>
        <w:t xml:space="preserve"> de todos os membros da equipe deverão ser </w:t>
      </w:r>
      <w:r w:rsidR="00FF70F5" w:rsidRPr="006B5345">
        <w:rPr>
          <w:rFonts w:asciiTheme="minorHAnsi" w:hAnsiTheme="minorHAnsi" w:cstheme="minorHAnsi"/>
          <w:sz w:val="22"/>
          <w:szCs w:val="22"/>
        </w:rPr>
        <w:t>inseridos</w:t>
      </w:r>
      <w:r w:rsidR="00556E8D" w:rsidRPr="006B5345">
        <w:rPr>
          <w:rFonts w:asciiTheme="minorHAnsi" w:hAnsiTheme="minorHAnsi" w:cstheme="minorHAnsi"/>
          <w:sz w:val="22"/>
          <w:szCs w:val="22"/>
        </w:rPr>
        <w:t>, de preferência em formato PDF,</w:t>
      </w:r>
      <w:r w:rsidRPr="006B5345">
        <w:rPr>
          <w:rFonts w:asciiTheme="minorHAnsi" w:hAnsiTheme="minorHAnsi" w:cstheme="minorHAnsi"/>
          <w:sz w:val="22"/>
          <w:szCs w:val="22"/>
        </w:rPr>
        <w:t xml:space="preserve"> na Plataforma Brasil.</w:t>
      </w:r>
      <w:r w:rsidR="00FF70F5" w:rsidRPr="006B5345">
        <w:rPr>
          <w:rFonts w:asciiTheme="minorHAnsi" w:hAnsiTheme="minorHAnsi" w:cstheme="minorHAnsi"/>
          <w:sz w:val="22"/>
          <w:szCs w:val="22"/>
        </w:rPr>
        <w:t xml:space="preserve"> A</w:t>
      </w:r>
      <w:r w:rsidR="00AE50A0" w:rsidRPr="00EA3C2E">
        <w:rPr>
          <w:rFonts w:asciiTheme="minorHAnsi" w:hAnsiTheme="minorHAnsi" w:cstheme="minorHAnsi"/>
          <w:sz w:val="22"/>
          <w:szCs w:val="22"/>
        </w:rPr>
        <w:t xml:space="preserve">pesar de não ser uma exigência, </w:t>
      </w:r>
      <w:r w:rsidR="00413D0F">
        <w:rPr>
          <w:rFonts w:asciiTheme="minorHAnsi" w:hAnsiTheme="minorHAnsi" w:cstheme="minorHAnsi"/>
          <w:sz w:val="22"/>
          <w:szCs w:val="22"/>
        </w:rPr>
        <w:t xml:space="preserve">é recomendável </w:t>
      </w:r>
      <w:r w:rsidR="00AE50A0" w:rsidRPr="00EA3C2E">
        <w:rPr>
          <w:rFonts w:asciiTheme="minorHAnsi" w:hAnsiTheme="minorHAnsi" w:cstheme="minorHAnsi"/>
          <w:sz w:val="22"/>
          <w:szCs w:val="22"/>
        </w:rPr>
        <w:t xml:space="preserve">o envio do currículo </w:t>
      </w:r>
      <w:r w:rsidR="00AE50A0" w:rsidRPr="00EA3C2E">
        <w:rPr>
          <w:rFonts w:asciiTheme="minorHAnsi" w:hAnsiTheme="minorHAnsi" w:cstheme="minorHAnsi"/>
          <w:i/>
          <w:sz w:val="22"/>
          <w:szCs w:val="22"/>
        </w:rPr>
        <w:t>Lattes</w:t>
      </w:r>
      <w:r w:rsidR="0022060D" w:rsidRPr="006B5345">
        <w:rPr>
          <w:rFonts w:asciiTheme="minorHAnsi" w:hAnsiTheme="minorHAnsi" w:cstheme="minorHAnsi"/>
          <w:sz w:val="22"/>
          <w:szCs w:val="22"/>
        </w:rPr>
        <w:t>.</w:t>
      </w:r>
    </w:p>
    <w:p w:rsidR="00282CE5" w:rsidRPr="005640DF" w:rsidRDefault="00282CE5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DE5">
        <w:rPr>
          <w:rFonts w:asciiTheme="minorHAnsi" w:hAnsiTheme="minorHAnsi" w:cstheme="minorHAnsi"/>
          <w:sz w:val="22"/>
          <w:szCs w:val="22"/>
        </w:rPr>
        <w:t xml:space="preserve">Os currículos deverão estar </w:t>
      </w:r>
      <w:proofErr w:type="gramStart"/>
      <w:r w:rsidRPr="00BE0DE5">
        <w:rPr>
          <w:rFonts w:asciiTheme="minorHAnsi" w:hAnsiTheme="minorHAnsi" w:cstheme="minorHAnsi"/>
          <w:sz w:val="22"/>
          <w:szCs w:val="22"/>
        </w:rPr>
        <w:t>atualizados, sendo considerado desatualizado</w:t>
      </w:r>
      <w:proofErr w:type="gramEnd"/>
      <w:r w:rsidRPr="00BE0DE5">
        <w:rPr>
          <w:rFonts w:asciiTheme="minorHAnsi" w:hAnsiTheme="minorHAnsi" w:cstheme="minorHAnsi"/>
          <w:sz w:val="22"/>
          <w:szCs w:val="22"/>
        </w:rPr>
        <w:t xml:space="preserve"> o currículo com mais de seis meses de atualização na data de envio do projeto na Plataforma Brasil.</w:t>
      </w:r>
    </w:p>
    <w:p w:rsidR="00282CE5" w:rsidRDefault="005C1A16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Caberá ao CEP/UFOB a</w:t>
      </w:r>
      <w:r w:rsidR="00282CE5" w:rsidRPr="00EA3C2E">
        <w:rPr>
          <w:rFonts w:asciiTheme="minorHAnsi" w:hAnsiTheme="minorHAnsi" w:cstheme="minorHAnsi"/>
          <w:sz w:val="22"/>
          <w:szCs w:val="22"/>
        </w:rPr>
        <w:t>valiar a capacidade técnica e adequação ética do pesquisador para a realização da pesquisa. Isso não quer dizer que o pesquisador já deva ter realizado pesquisas semelhantes, mas apenas que tem capacidade técnica para realizá-la.</w:t>
      </w:r>
    </w:p>
    <w:p w:rsidR="0055232B" w:rsidRDefault="0055232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9" w:name="_Toc513737499"/>
      <w:r>
        <w:rPr>
          <w:rFonts w:asciiTheme="minorHAnsi" w:hAnsiTheme="minorHAnsi" w:cstheme="minorHAnsi"/>
          <w:b/>
          <w:color w:val="auto"/>
          <w:sz w:val="22"/>
          <w:szCs w:val="22"/>
        </w:rPr>
        <w:t>3.5. 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Projeto de pesquisa</w:t>
      </w:r>
      <w:bookmarkEnd w:id="9"/>
    </w:p>
    <w:p w:rsidR="0055232B" w:rsidRDefault="005C1A16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O projeto de pesquisa é o documento </w:t>
      </w:r>
      <w:r w:rsidR="00321E19">
        <w:rPr>
          <w:rFonts w:asciiTheme="minorHAnsi" w:hAnsiTheme="minorHAnsi" w:cstheme="minorHAnsi"/>
          <w:sz w:val="22"/>
          <w:szCs w:val="22"/>
        </w:rPr>
        <w:t>para que o CEP/UFOB</w:t>
      </w:r>
      <w:r w:rsidRPr="00EA3C2E">
        <w:rPr>
          <w:rFonts w:asciiTheme="minorHAnsi" w:hAnsiTheme="minorHAnsi" w:cstheme="minorHAnsi"/>
          <w:sz w:val="22"/>
          <w:szCs w:val="22"/>
        </w:rPr>
        <w:t xml:space="preserve"> possa proceder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análise ética da proposta, devendo ser formulado </w:t>
      </w:r>
      <w:r w:rsidR="000602E7">
        <w:rPr>
          <w:rFonts w:asciiTheme="minorHAnsi" w:hAnsiTheme="minorHAnsi" w:cstheme="minorHAnsi"/>
          <w:sz w:val="22"/>
          <w:szCs w:val="22"/>
        </w:rPr>
        <w:t xml:space="preserve">em língua portuguesa </w:t>
      </w:r>
      <w:r w:rsidRPr="00EA3C2E">
        <w:rPr>
          <w:rFonts w:asciiTheme="minorHAnsi" w:hAnsiTheme="minorHAnsi" w:cstheme="minorHAnsi"/>
          <w:sz w:val="22"/>
          <w:szCs w:val="22"/>
        </w:rPr>
        <w:t>pelo pesquisador.</w:t>
      </w:r>
      <w:r w:rsidR="000602E7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 xml:space="preserve">O projeto </w:t>
      </w:r>
      <w:r w:rsidR="00321E19">
        <w:rPr>
          <w:rFonts w:asciiTheme="minorHAnsi" w:hAnsiTheme="minorHAnsi" w:cstheme="minorHAnsi"/>
          <w:sz w:val="22"/>
          <w:szCs w:val="22"/>
        </w:rPr>
        <w:t xml:space="preserve">de pesquisa </w:t>
      </w:r>
      <w:r w:rsidR="00321E19" w:rsidRPr="00EA3C2E">
        <w:rPr>
          <w:rFonts w:asciiTheme="minorHAnsi" w:hAnsiTheme="minorHAnsi" w:cstheme="minorHAnsi"/>
          <w:sz w:val="22"/>
          <w:szCs w:val="22"/>
        </w:rPr>
        <w:t>deve conter: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498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Introdução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617271" w:rsidRPr="00617271" w:rsidRDefault="00617271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Apresentar o que se pretende pesquisar, incluindo a problematização, hipóteses e a justificativa.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0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Relevância social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Apresentar a importância da pesquisa em seu campo de atuação.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1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Objetivos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Apresentar os propósitos da pesquisa.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2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Local de realização da pesquisa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 xml:space="preserve">Apresentar o local de realização da pesquisa com detalhamento das instalações, dos serviços, centros, comunidades e instituições nas quais se processarão as várias etapas da pesquisa. Em caso de estudos nacionais ou internacionais multicêntricos, deve ser apresentada lista de centros brasileiros participantes, constando o nome do pesquisador </w:t>
      </w:r>
      <w:r w:rsidRPr="00EA3C2E">
        <w:rPr>
          <w:rFonts w:asciiTheme="minorHAnsi" w:hAnsiTheme="minorHAnsi" w:cs="Arial"/>
          <w:sz w:val="22"/>
          <w:szCs w:val="22"/>
        </w:rPr>
        <w:lastRenderedPageBreak/>
        <w:t>responsável, instituição, Unidade Federativa (UF) a que a instituição pertence e o CEP responsável pelo acompanhamento do estudo. Em caso de estudos das Ciências Sociais e Humanas, o pesquisador, quando for o caso, deve descrever o campo da pesquisa, caracterizando-o geográfica, social e/ou culturalmente, conforme o caso.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3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População a ser estudada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Apresentar as características esperadas da população, como: tamanho, faixa etária, sexo, cor/raça (classificação do IBGE) e etnia, orientação sexual e identidade de gênero, classes e grupos sociais, e outras que sejam pertinentes à descrição da população e que possam, de fato, ser significativas para a análise ética da pesquisa</w:t>
      </w:r>
      <w:r w:rsidR="004139F8">
        <w:rPr>
          <w:rFonts w:asciiTheme="minorHAnsi" w:hAnsiTheme="minorHAnsi" w:cs="Arial"/>
          <w:sz w:val="22"/>
          <w:szCs w:val="22"/>
        </w:rPr>
        <w:t>. N</w:t>
      </w:r>
      <w:r w:rsidRPr="00EA3C2E">
        <w:rPr>
          <w:rFonts w:asciiTheme="minorHAnsi" w:hAnsiTheme="minorHAnsi" w:cs="Arial"/>
          <w:sz w:val="22"/>
          <w:szCs w:val="22"/>
        </w:rPr>
        <w:t>a ausência da delimitação da população, deve ser apresentada justificativa para a não apresentação da descrição da população, e das razões para a utilização de grupos vulneráveis, quando for o caso. As especificidades éticas das pesquisas com população indígena, dadas as suas particularidades, são contempladas em Resolução Complementar nº 304/2000</w:t>
      </w:r>
      <w:r w:rsidR="004139F8">
        <w:rPr>
          <w:rFonts w:asciiTheme="minorHAnsi" w:hAnsiTheme="minorHAnsi" w:cs="Arial"/>
          <w:sz w:val="22"/>
          <w:szCs w:val="22"/>
        </w:rPr>
        <w:t xml:space="preserve"> </w:t>
      </w:r>
      <w:r w:rsidR="004139F8" w:rsidRPr="00F503C1">
        <w:rPr>
          <w:rFonts w:asciiTheme="minorHAnsi" w:hAnsiTheme="minorHAnsi" w:cs="Arial"/>
          <w:sz w:val="22"/>
          <w:szCs w:val="22"/>
        </w:rPr>
        <w:t xml:space="preserve">do </w:t>
      </w:r>
      <w:r w:rsidR="004139F8">
        <w:rPr>
          <w:rFonts w:asciiTheme="minorHAnsi" w:hAnsiTheme="minorHAnsi" w:cs="Arial"/>
          <w:sz w:val="22"/>
          <w:szCs w:val="22"/>
        </w:rPr>
        <w:t>CNS</w:t>
      </w:r>
      <w:r w:rsidRPr="00EA3C2E">
        <w:rPr>
          <w:rFonts w:asciiTheme="minorHAnsi" w:hAnsiTheme="minorHAnsi" w:cs="Arial"/>
          <w:sz w:val="22"/>
          <w:szCs w:val="22"/>
        </w:rPr>
        <w:t>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4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Garantias éticas aos participantes da pesquisa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 xml:space="preserve">Apresentar as medidas que garantam a liberdade de participação, a integridade do participante da pesquisa e a preservação dos dados que possam identificá-lo, garantindo, especialmente, a privacidade, </w:t>
      </w:r>
      <w:r w:rsidR="004139F8">
        <w:rPr>
          <w:rFonts w:asciiTheme="minorHAnsi" w:hAnsiTheme="minorHAnsi" w:cs="Arial"/>
          <w:sz w:val="22"/>
          <w:szCs w:val="22"/>
        </w:rPr>
        <w:t xml:space="preserve">o </w:t>
      </w:r>
      <w:r w:rsidRPr="00EA3C2E">
        <w:rPr>
          <w:rFonts w:asciiTheme="minorHAnsi" w:hAnsiTheme="minorHAnsi" w:cs="Arial"/>
          <w:sz w:val="22"/>
          <w:szCs w:val="22"/>
        </w:rPr>
        <w:t>sigilo</w:t>
      </w:r>
      <w:r w:rsidR="004139F8">
        <w:rPr>
          <w:rFonts w:asciiTheme="minorHAnsi" w:hAnsiTheme="minorHAnsi" w:cs="Arial"/>
          <w:sz w:val="22"/>
          <w:szCs w:val="22"/>
        </w:rPr>
        <w:t>,</w:t>
      </w:r>
      <w:r w:rsidRPr="00EA3C2E">
        <w:rPr>
          <w:rFonts w:asciiTheme="minorHAnsi" w:hAnsiTheme="minorHAnsi" w:cs="Arial"/>
          <w:sz w:val="22"/>
          <w:szCs w:val="22"/>
        </w:rPr>
        <w:t xml:space="preserve"> </w:t>
      </w:r>
      <w:r w:rsidR="004139F8">
        <w:rPr>
          <w:rFonts w:asciiTheme="minorHAnsi" w:hAnsiTheme="minorHAnsi" w:cs="Arial"/>
          <w:sz w:val="22"/>
          <w:szCs w:val="22"/>
        </w:rPr>
        <w:t xml:space="preserve">a </w:t>
      </w:r>
      <w:r w:rsidRPr="00EA3C2E">
        <w:rPr>
          <w:rFonts w:asciiTheme="minorHAnsi" w:hAnsiTheme="minorHAnsi" w:cs="Arial"/>
          <w:sz w:val="22"/>
          <w:szCs w:val="22"/>
        </w:rPr>
        <w:t>confidencialidade</w:t>
      </w:r>
      <w:r w:rsidR="004139F8">
        <w:rPr>
          <w:rFonts w:asciiTheme="minorHAnsi" w:hAnsiTheme="minorHAnsi" w:cs="Arial"/>
          <w:sz w:val="22"/>
          <w:szCs w:val="22"/>
        </w:rPr>
        <w:t xml:space="preserve"> de seus dados e/ou materiais biológicos</w:t>
      </w:r>
      <w:r w:rsidRPr="00EA3C2E">
        <w:rPr>
          <w:rFonts w:asciiTheme="minorHAnsi" w:hAnsiTheme="minorHAnsi" w:cs="Arial"/>
          <w:sz w:val="22"/>
          <w:szCs w:val="22"/>
        </w:rPr>
        <w:t xml:space="preserve"> e o modo de efetivação. Protocolos específicos da área de </w:t>
      </w:r>
      <w:r w:rsidR="004139F8" w:rsidRPr="003E6A8F">
        <w:rPr>
          <w:rFonts w:asciiTheme="minorHAnsi" w:hAnsiTheme="minorHAnsi" w:cs="Arial"/>
          <w:sz w:val="22"/>
          <w:szCs w:val="22"/>
        </w:rPr>
        <w:t xml:space="preserve">Ciências Humanas </w:t>
      </w:r>
      <w:r w:rsidRPr="00EA3C2E">
        <w:rPr>
          <w:rFonts w:asciiTheme="minorHAnsi" w:hAnsiTheme="minorHAnsi" w:cs="Arial"/>
          <w:sz w:val="22"/>
          <w:szCs w:val="22"/>
        </w:rPr>
        <w:t xml:space="preserve">e </w:t>
      </w:r>
      <w:r w:rsidR="004139F8" w:rsidRPr="003E6A8F">
        <w:rPr>
          <w:rFonts w:asciiTheme="minorHAnsi" w:hAnsiTheme="minorHAnsi" w:cs="Arial"/>
          <w:sz w:val="22"/>
          <w:szCs w:val="22"/>
        </w:rPr>
        <w:t xml:space="preserve">Sociais </w:t>
      </w:r>
      <w:r w:rsidRPr="00EA3C2E">
        <w:rPr>
          <w:rFonts w:asciiTheme="minorHAnsi" w:hAnsiTheme="minorHAnsi" w:cs="Arial"/>
          <w:sz w:val="22"/>
          <w:szCs w:val="22"/>
        </w:rPr>
        <w:t>que, por sua natureza, possibilitam a revelação da identidade dos participantes d</w:t>
      </w:r>
      <w:r w:rsidR="004139F8">
        <w:rPr>
          <w:rFonts w:asciiTheme="minorHAnsi" w:hAnsiTheme="minorHAnsi" w:cs="Arial"/>
          <w:sz w:val="22"/>
          <w:szCs w:val="22"/>
        </w:rPr>
        <w:t>a</w:t>
      </w:r>
      <w:r w:rsidRPr="00EA3C2E">
        <w:rPr>
          <w:rFonts w:asciiTheme="minorHAnsi" w:hAnsiTheme="minorHAnsi" w:cs="Arial"/>
          <w:sz w:val="22"/>
          <w:szCs w:val="22"/>
        </w:rPr>
        <w:t xml:space="preserve"> pesquisa, poderão estar isentos da obrigatoriedade da garantia de sigilo e confidencialidade, desde que o participante seja devidamente informado e dê o seu consentimento, conforme a resolução nº 510/2016 do CNS.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5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Método a ser utilizado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 xml:space="preserve">Apresentar a descrição detalhada dos métodos e procedimentos </w:t>
      </w:r>
      <w:r w:rsidR="004139F8">
        <w:rPr>
          <w:rFonts w:asciiTheme="minorHAnsi" w:hAnsiTheme="minorHAnsi" w:cs="Arial"/>
          <w:sz w:val="22"/>
          <w:szCs w:val="22"/>
        </w:rPr>
        <w:t xml:space="preserve">a serem utilizados, os </w:t>
      </w:r>
      <w:r w:rsidRPr="00EA3C2E">
        <w:rPr>
          <w:rFonts w:asciiTheme="minorHAnsi" w:hAnsiTheme="minorHAnsi" w:cs="Arial"/>
          <w:sz w:val="22"/>
          <w:szCs w:val="22"/>
        </w:rPr>
        <w:t xml:space="preserve">instrumentos de coleta de dados e a descrição da forma de abordagem ou plano de recrutamento dos possíveis indivíduos participantes, </w:t>
      </w:r>
      <w:r w:rsidR="004139F8">
        <w:rPr>
          <w:rFonts w:asciiTheme="minorHAnsi" w:hAnsiTheme="minorHAnsi" w:cs="Arial"/>
          <w:sz w:val="22"/>
          <w:szCs w:val="22"/>
        </w:rPr>
        <w:t xml:space="preserve">bem como </w:t>
      </w:r>
      <w:r w:rsidRPr="00EA3C2E">
        <w:rPr>
          <w:rFonts w:asciiTheme="minorHAnsi" w:hAnsiTheme="minorHAnsi" w:cs="Arial"/>
          <w:sz w:val="22"/>
          <w:szCs w:val="22"/>
        </w:rPr>
        <w:t>os métodos que afet</w:t>
      </w:r>
      <w:r w:rsidR="004139F8">
        <w:rPr>
          <w:rFonts w:asciiTheme="minorHAnsi" w:hAnsiTheme="minorHAnsi" w:cs="Arial"/>
          <w:sz w:val="22"/>
          <w:szCs w:val="22"/>
        </w:rPr>
        <w:t>a</w:t>
      </w:r>
      <w:r w:rsidRPr="00EA3C2E">
        <w:rPr>
          <w:rFonts w:asciiTheme="minorHAnsi" w:hAnsiTheme="minorHAnsi" w:cs="Arial"/>
          <w:sz w:val="22"/>
          <w:szCs w:val="22"/>
        </w:rPr>
        <w:t>m diretamente ou indiretamente os participantes da pesquisa, e que possam, de fato, ser significativos para a análise ética.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6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Cronograma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Apresentar o cronograma informando a duração total e as diferentes etapas da pesquisa, em número de meses.</w:t>
      </w:r>
    </w:p>
    <w:p w:rsidR="00350F85" w:rsidRPr="00EA3C2E" w:rsidRDefault="00350F85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53589F">
        <w:rPr>
          <w:rFonts w:asciiTheme="minorHAnsi" w:hAnsiTheme="minorHAnsi" w:cs="Arial"/>
          <w:sz w:val="22"/>
          <w:szCs w:val="22"/>
        </w:rPr>
        <w:t xml:space="preserve">É importante observar que </w:t>
      </w:r>
      <w:r w:rsidRPr="00EA3C2E">
        <w:rPr>
          <w:rFonts w:asciiTheme="minorHAnsi" w:hAnsiTheme="minorHAnsi" w:cs="Arial"/>
          <w:sz w:val="22"/>
          <w:szCs w:val="22"/>
        </w:rPr>
        <w:t>o cronograma não deverá possuir atividades que não estejam listadas no desenvolvimento do projeto.</w:t>
      </w:r>
    </w:p>
    <w:p w:rsidR="00350F85" w:rsidRDefault="00350F85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Atentar para que o início de execução das etapas do projeto seja após o período de avaliação do protocolo de pesquisa pelo CEP/UFOB, sendo este período de 30 dias a partir da aceitação na integralidade dos documentos do protocolo.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7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Orçamento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50F85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 xml:space="preserve">Detalhar os recursos, </w:t>
      </w:r>
      <w:r w:rsidR="002A221E">
        <w:rPr>
          <w:rFonts w:asciiTheme="minorHAnsi" w:hAnsiTheme="minorHAnsi" w:cs="Arial"/>
          <w:sz w:val="22"/>
          <w:szCs w:val="22"/>
        </w:rPr>
        <w:t xml:space="preserve">as </w:t>
      </w:r>
      <w:r w:rsidRPr="00EA3C2E">
        <w:rPr>
          <w:rFonts w:asciiTheme="minorHAnsi" w:hAnsiTheme="minorHAnsi" w:cs="Arial"/>
          <w:sz w:val="22"/>
          <w:szCs w:val="22"/>
        </w:rPr>
        <w:t xml:space="preserve">fontes e </w:t>
      </w:r>
      <w:r w:rsidR="002A221E">
        <w:rPr>
          <w:rFonts w:asciiTheme="minorHAnsi" w:hAnsiTheme="minorHAnsi" w:cs="Arial"/>
          <w:sz w:val="22"/>
          <w:szCs w:val="22"/>
        </w:rPr>
        <w:t xml:space="preserve">a </w:t>
      </w:r>
      <w:r w:rsidRPr="00EA3C2E">
        <w:rPr>
          <w:rFonts w:asciiTheme="minorHAnsi" w:hAnsiTheme="minorHAnsi" w:cs="Arial"/>
          <w:sz w:val="22"/>
          <w:szCs w:val="22"/>
        </w:rPr>
        <w:t xml:space="preserve">destinação </w:t>
      </w:r>
      <w:r w:rsidR="002A221E">
        <w:rPr>
          <w:rFonts w:asciiTheme="minorHAnsi" w:hAnsiTheme="minorHAnsi" w:cs="Arial"/>
          <w:sz w:val="22"/>
          <w:szCs w:val="22"/>
        </w:rPr>
        <w:t xml:space="preserve">dos valores </w:t>
      </w:r>
      <w:r w:rsidR="002A221E" w:rsidRPr="003E6A8F">
        <w:rPr>
          <w:rFonts w:asciiTheme="minorHAnsi" w:hAnsiTheme="minorHAnsi" w:cs="Arial"/>
          <w:sz w:val="22"/>
          <w:szCs w:val="22"/>
        </w:rPr>
        <w:t>relacionad</w:t>
      </w:r>
      <w:r w:rsidR="002A221E">
        <w:rPr>
          <w:rFonts w:asciiTheme="minorHAnsi" w:hAnsiTheme="minorHAnsi" w:cs="Arial"/>
          <w:sz w:val="22"/>
          <w:szCs w:val="22"/>
        </w:rPr>
        <w:t>os</w:t>
      </w:r>
      <w:r w:rsidRPr="00EA3C2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EA3C2E">
        <w:rPr>
          <w:rFonts w:asciiTheme="minorHAnsi" w:hAnsiTheme="minorHAnsi" w:cs="Arial"/>
          <w:sz w:val="22"/>
          <w:szCs w:val="22"/>
        </w:rPr>
        <w:t>a</w:t>
      </w:r>
      <w:proofErr w:type="gramEnd"/>
      <w:r w:rsidRPr="00EA3C2E">
        <w:rPr>
          <w:rFonts w:asciiTheme="minorHAnsi" w:hAnsiTheme="minorHAnsi" w:cs="Arial"/>
          <w:sz w:val="22"/>
          <w:szCs w:val="22"/>
        </w:rPr>
        <w:t xml:space="preserve"> execução do projeto de pesquisa</w:t>
      </w:r>
      <w:r w:rsidR="00A659A1">
        <w:rPr>
          <w:rFonts w:asciiTheme="minorHAnsi" w:hAnsiTheme="minorHAnsi" w:cs="Arial"/>
          <w:sz w:val="22"/>
          <w:szCs w:val="22"/>
        </w:rPr>
        <w:t>. A</w:t>
      </w:r>
      <w:r w:rsidRPr="00EA3C2E">
        <w:rPr>
          <w:rFonts w:asciiTheme="minorHAnsi" w:hAnsiTheme="minorHAnsi" w:cs="Arial"/>
          <w:sz w:val="22"/>
          <w:szCs w:val="22"/>
        </w:rPr>
        <w:t xml:space="preserve">presentar </w:t>
      </w:r>
      <w:r w:rsidR="00A659A1">
        <w:rPr>
          <w:rFonts w:asciiTheme="minorHAnsi" w:hAnsiTheme="minorHAnsi" w:cs="Arial"/>
          <w:sz w:val="22"/>
          <w:szCs w:val="22"/>
        </w:rPr>
        <w:t xml:space="preserve">os valores </w:t>
      </w:r>
      <w:r w:rsidRPr="00EA3C2E">
        <w:rPr>
          <w:rFonts w:asciiTheme="minorHAnsi" w:hAnsiTheme="minorHAnsi" w:cs="Arial"/>
          <w:sz w:val="22"/>
          <w:szCs w:val="22"/>
        </w:rPr>
        <w:t xml:space="preserve">em moeda nacional ou, quando em moeda estrangeira, com </w:t>
      </w:r>
      <w:r w:rsidR="00A659A1">
        <w:rPr>
          <w:rFonts w:asciiTheme="minorHAnsi" w:hAnsiTheme="minorHAnsi" w:cs="Arial"/>
          <w:sz w:val="22"/>
          <w:szCs w:val="22"/>
        </w:rPr>
        <w:t>o</w:t>
      </w:r>
      <w:r w:rsidRPr="00EA3C2E">
        <w:rPr>
          <w:rFonts w:asciiTheme="minorHAnsi" w:hAnsiTheme="minorHAnsi" w:cs="Arial"/>
          <w:sz w:val="22"/>
          <w:szCs w:val="22"/>
        </w:rPr>
        <w:t xml:space="preserve"> câmbio oficial em Real, obtido no período da proposição da pesquisa</w:t>
      </w:r>
      <w:r w:rsidR="00A659A1">
        <w:rPr>
          <w:rFonts w:asciiTheme="minorHAnsi" w:hAnsiTheme="minorHAnsi" w:cs="Arial"/>
          <w:sz w:val="22"/>
          <w:szCs w:val="22"/>
        </w:rPr>
        <w:t>. A</w:t>
      </w:r>
      <w:r w:rsidRPr="00EA3C2E">
        <w:rPr>
          <w:rFonts w:asciiTheme="minorHAnsi" w:hAnsiTheme="minorHAnsi" w:cs="Arial"/>
          <w:sz w:val="22"/>
          <w:szCs w:val="22"/>
        </w:rPr>
        <w:t xml:space="preserve">presentar previsão de ressarcimento de despesas do participante e seus </w:t>
      </w:r>
      <w:r w:rsidRPr="00EA3C2E">
        <w:rPr>
          <w:rFonts w:asciiTheme="minorHAnsi" w:hAnsiTheme="minorHAnsi" w:cs="Arial"/>
          <w:sz w:val="22"/>
          <w:szCs w:val="22"/>
        </w:rPr>
        <w:lastRenderedPageBreak/>
        <w:t xml:space="preserve">acompanhantes, quando necessário, como transporte e alimentação e compensação material nos casos ressalvados no item </w:t>
      </w:r>
      <w:proofErr w:type="gramStart"/>
      <w:r w:rsidRPr="00EA3C2E">
        <w:rPr>
          <w:rFonts w:asciiTheme="minorHAnsi" w:hAnsiTheme="minorHAnsi" w:cs="Arial"/>
          <w:sz w:val="22"/>
          <w:szCs w:val="22"/>
        </w:rPr>
        <w:t>II.</w:t>
      </w:r>
      <w:proofErr w:type="gramEnd"/>
      <w:r w:rsidRPr="00EA3C2E">
        <w:rPr>
          <w:rFonts w:asciiTheme="minorHAnsi" w:hAnsiTheme="minorHAnsi" w:cs="Arial"/>
          <w:sz w:val="22"/>
          <w:szCs w:val="22"/>
        </w:rPr>
        <w:t>10 da Resolução nº 466/12</w:t>
      </w:r>
      <w:r w:rsidR="00D23991" w:rsidRPr="00D23991">
        <w:rPr>
          <w:rFonts w:asciiTheme="minorHAnsi" w:hAnsiTheme="minorHAnsi" w:cs="Arial"/>
          <w:sz w:val="22"/>
          <w:szCs w:val="22"/>
        </w:rPr>
        <w:t xml:space="preserve"> </w:t>
      </w:r>
      <w:r w:rsidR="00D23991" w:rsidRPr="00747B3E">
        <w:rPr>
          <w:rFonts w:asciiTheme="minorHAnsi" w:hAnsiTheme="minorHAnsi" w:cs="Arial"/>
          <w:sz w:val="22"/>
          <w:szCs w:val="22"/>
        </w:rPr>
        <w:t>do CNS</w:t>
      </w:r>
      <w:r w:rsidRPr="00EA3C2E">
        <w:rPr>
          <w:rFonts w:asciiTheme="minorHAnsi" w:hAnsiTheme="minorHAnsi" w:cs="Arial"/>
          <w:sz w:val="22"/>
          <w:szCs w:val="22"/>
        </w:rPr>
        <w:t>.</w:t>
      </w:r>
    </w:p>
    <w:p w:rsidR="00350F85" w:rsidRPr="00EA3C2E" w:rsidRDefault="00350F85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53589F">
        <w:rPr>
          <w:rFonts w:asciiTheme="minorHAnsi" w:hAnsiTheme="minorHAnsi" w:cs="Arial"/>
          <w:sz w:val="22"/>
          <w:szCs w:val="22"/>
        </w:rPr>
        <w:t xml:space="preserve">Atentar para a necessidade de se especificar todas as despesas de custeio e capital referentes à execução do projeto, bem como suas fontes de financiamento, mesmo nos casos em que a pesquisa for </w:t>
      </w:r>
      <w:r w:rsidRPr="00EA3C2E">
        <w:rPr>
          <w:rFonts w:asciiTheme="minorHAnsi" w:hAnsiTheme="minorHAnsi" w:cs="Arial"/>
          <w:sz w:val="22"/>
          <w:szCs w:val="22"/>
        </w:rPr>
        <w:t>desenvolvida com recursos próprios.</w:t>
      </w:r>
    </w:p>
    <w:p w:rsidR="00350F85" w:rsidRPr="00EA3C2E" w:rsidRDefault="00350F85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 omissão de itens do orçamento ou a declaração de que o estudo não terá custos são motivos para a geração de pendências na análise do projeto, uma vez que todos os materiais utilizados deverão ser apresentados no orçamento, bem como não é razoável imaginar que o pesquisador não se utilizará de equipamentos e materiais para a coleta de dados ou até mesmo gastos com as horas de trabalho e a logística da equipe.</w:t>
      </w:r>
    </w:p>
    <w:p w:rsidR="00350F85" w:rsidRPr="00EA3C2E" w:rsidRDefault="00350F85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Para os casos em que houver submissão ou aprovação do projeto por instituições de fomento, públicas ou privadas, apresentar comprovante da submissão ou aprovação do projeto.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8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Critérios de inclusão e exclusão dos participantes da pesquisa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Devem ser apresentados de acordo com as exigências da metodologia a ser utilizada.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09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Riscos e benefícios envolvidos na execução da pesquisa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Apresentar o risco, avaliando sua gradação, e descreve</w:t>
      </w:r>
      <w:r w:rsidR="002A221E">
        <w:rPr>
          <w:rFonts w:asciiTheme="minorHAnsi" w:hAnsiTheme="minorHAnsi" w:cs="Arial"/>
          <w:sz w:val="22"/>
          <w:szCs w:val="22"/>
        </w:rPr>
        <w:t>r</w:t>
      </w:r>
      <w:r w:rsidRPr="00EA3C2E">
        <w:rPr>
          <w:rFonts w:asciiTheme="minorHAnsi" w:hAnsiTheme="minorHAnsi" w:cs="Arial"/>
          <w:sz w:val="22"/>
          <w:szCs w:val="22"/>
        </w:rPr>
        <w:t xml:space="preserve"> as medidas para sua minimização e proteção do participante da pesquisa</w:t>
      </w:r>
      <w:r w:rsidR="002A221E">
        <w:rPr>
          <w:rFonts w:asciiTheme="minorHAnsi" w:hAnsiTheme="minorHAnsi" w:cs="Arial"/>
          <w:sz w:val="22"/>
          <w:szCs w:val="22"/>
        </w:rPr>
        <w:t xml:space="preserve">. Informar </w:t>
      </w:r>
      <w:r w:rsidRPr="00EA3C2E">
        <w:rPr>
          <w:rFonts w:asciiTheme="minorHAnsi" w:hAnsiTheme="minorHAnsi" w:cs="Arial"/>
          <w:sz w:val="22"/>
          <w:szCs w:val="22"/>
        </w:rPr>
        <w:t>as medidas para assegurar os necessários cuidados, no caso de danos aos indivíduos</w:t>
      </w:r>
      <w:r w:rsidR="002A221E">
        <w:rPr>
          <w:rFonts w:asciiTheme="minorHAnsi" w:hAnsiTheme="minorHAnsi" w:cs="Arial"/>
          <w:sz w:val="22"/>
          <w:szCs w:val="22"/>
        </w:rPr>
        <w:t>, e</w:t>
      </w:r>
      <w:r w:rsidRPr="00EA3C2E">
        <w:rPr>
          <w:rFonts w:asciiTheme="minorHAnsi" w:hAnsiTheme="minorHAnsi" w:cs="Arial"/>
          <w:sz w:val="22"/>
          <w:szCs w:val="22"/>
        </w:rPr>
        <w:t xml:space="preserve"> os possíveis benefícios, diretos ou indiretos, para a população estudada e a sociedade.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10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Critérios de encerramento ou suspensão d</w:t>
        </w:r>
        <w:r w:rsidR="002A221E">
          <w:rPr>
            <w:rFonts w:asciiTheme="minorHAnsi" w:hAnsiTheme="minorHAnsi" w:cstheme="minorHAnsi"/>
            <w:sz w:val="22"/>
            <w:szCs w:val="22"/>
          </w:rPr>
          <w:t>a</w:t>
        </w:r>
        <w:r w:rsidR="00321E19" w:rsidRPr="00EA3C2E">
          <w:rPr>
            <w:rFonts w:asciiTheme="minorHAnsi" w:hAnsiTheme="minorHAnsi" w:cstheme="minorHAnsi"/>
            <w:sz w:val="22"/>
            <w:szCs w:val="22"/>
          </w:rPr>
          <w:t xml:space="preserve"> pesquisa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Devem ser explicitados, quando couber.</w:t>
      </w:r>
    </w:p>
    <w:p w:rsidR="00321E19" w:rsidRDefault="00321E19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Resultados do estudo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 xml:space="preserve">Garantia do pesquisador </w:t>
      </w:r>
      <w:r w:rsidR="004D2313">
        <w:rPr>
          <w:rFonts w:asciiTheme="minorHAnsi" w:hAnsiTheme="minorHAnsi" w:cs="Arial"/>
          <w:sz w:val="22"/>
          <w:szCs w:val="22"/>
        </w:rPr>
        <w:t xml:space="preserve">de </w:t>
      </w:r>
      <w:r w:rsidRPr="00EA3C2E">
        <w:rPr>
          <w:rFonts w:asciiTheme="minorHAnsi" w:hAnsiTheme="minorHAnsi" w:cs="Arial"/>
          <w:sz w:val="22"/>
          <w:szCs w:val="22"/>
        </w:rPr>
        <w:t xml:space="preserve">que os resultados do estudo serão divulgados para os participantes da pesquisa e instituições onde os dados foram obtidos, </w:t>
      </w:r>
      <w:r w:rsidR="004D2313">
        <w:rPr>
          <w:rFonts w:asciiTheme="minorHAnsi" w:hAnsiTheme="minorHAnsi" w:cs="Arial"/>
          <w:sz w:val="22"/>
          <w:szCs w:val="22"/>
        </w:rPr>
        <w:t>bem como</w:t>
      </w:r>
      <w:r w:rsidRPr="00EA3C2E">
        <w:rPr>
          <w:rFonts w:asciiTheme="minorHAnsi" w:hAnsiTheme="minorHAnsi" w:cs="Arial"/>
          <w:sz w:val="22"/>
          <w:szCs w:val="22"/>
        </w:rPr>
        <w:t xml:space="preserve"> o compromisso de postagem do relatório final na Plataforma Brasil.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12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Divulgação dos resultados</w:t>
        </w:r>
      </w:hyperlink>
      <w:r w:rsidR="00321E19">
        <w:rPr>
          <w:rFonts w:asciiTheme="minorHAnsi" w:hAnsiTheme="minorHAnsi" w:cstheme="minorHAnsi"/>
          <w:sz w:val="22"/>
          <w:szCs w:val="22"/>
        </w:rPr>
        <w:t>;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Garantia</w:t>
      </w:r>
      <w:r w:rsidR="004D2313">
        <w:rPr>
          <w:rFonts w:asciiTheme="minorHAnsi" w:hAnsiTheme="minorHAnsi" w:cs="Arial"/>
          <w:sz w:val="22"/>
          <w:szCs w:val="22"/>
        </w:rPr>
        <w:t xml:space="preserve"> do</w:t>
      </w:r>
      <w:r w:rsidRPr="00EA3C2E">
        <w:rPr>
          <w:rFonts w:asciiTheme="minorHAnsi" w:hAnsiTheme="minorHAnsi" w:cs="Arial"/>
          <w:sz w:val="22"/>
          <w:szCs w:val="22"/>
        </w:rPr>
        <w:t xml:space="preserve"> pesquisador de encaminhar os resultados da pesquisa para publicação, com os devidos créditos aos autores. Nos casos que envolverem patenteamento, possíveis postergações da divulgação dos resultados devem ser notificadas e autorizadas pelo Sistema CEP</w:t>
      </w:r>
      <w:r>
        <w:rPr>
          <w:rFonts w:asciiTheme="minorHAnsi" w:hAnsiTheme="minorHAnsi" w:cs="Arial"/>
          <w:sz w:val="22"/>
          <w:szCs w:val="22"/>
        </w:rPr>
        <w:t>/</w:t>
      </w:r>
      <w:r w:rsidRPr="00EA3C2E">
        <w:rPr>
          <w:rFonts w:asciiTheme="minorHAnsi" w:hAnsiTheme="minorHAnsi" w:cs="Arial"/>
          <w:sz w:val="22"/>
          <w:szCs w:val="22"/>
        </w:rPr>
        <w:t>CONEP.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13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Referências</w:t>
        </w:r>
      </w:hyperlink>
      <w:r w:rsidR="00321E19">
        <w:rPr>
          <w:rFonts w:asciiTheme="minorHAnsi" w:hAnsiTheme="minorHAnsi" w:cstheme="minorHAnsi"/>
          <w:sz w:val="22"/>
          <w:szCs w:val="22"/>
        </w:rPr>
        <w:t>; e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Conforme norma da ABNT NBR nº 6023.</w:t>
      </w:r>
    </w:p>
    <w:p w:rsidR="00321E19" w:rsidRDefault="00C200B1" w:rsidP="00EA3C2E">
      <w:pPr>
        <w:pStyle w:val="PargrafodaLista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hyperlink w:anchor="_Toc479359514" w:history="1">
        <w:r w:rsidR="00321E19" w:rsidRPr="00EA3C2E">
          <w:rPr>
            <w:rFonts w:asciiTheme="minorHAnsi" w:hAnsiTheme="minorHAnsi" w:cstheme="minorHAnsi"/>
            <w:sz w:val="22"/>
            <w:szCs w:val="22"/>
          </w:rPr>
          <w:t>A</w:t>
        </w:r>
        <w:r w:rsidR="003E6A8F">
          <w:rPr>
            <w:rFonts w:asciiTheme="minorHAnsi" w:hAnsiTheme="minorHAnsi" w:cstheme="minorHAnsi"/>
            <w:sz w:val="22"/>
            <w:szCs w:val="22"/>
          </w:rPr>
          <w:t>pêndices e a</w:t>
        </w:r>
        <w:r w:rsidR="00321E19" w:rsidRPr="00EA3C2E">
          <w:rPr>
            <w:rFonts w:asciiTheme="minorHAnsi" w:hAnsiTheme="minorHAnsi" w:cstheme="minorHAnsi"/>
            <w:sz w:val="22"/>
            <w:szCs w:val="22"/>
          </w:rPr>
          <w:t>nexos</w:t>
        </w:r>
      </w:hyperlink>
      <w:r w:rsidR="00321E19">
        <w:rPr>
          <w:rFonts w:asciiTheme="minorHAnsi" w:hAnsiTheme="minorHAnsi" w:cstheme="minorHAnsi"/>
          <w:sz w:val="22"/>
          <w:szCs w:val="22"/>
        </w:rPr>
        <w:t>.</w:t>
      </w:r>
    </w:p>
    <w:p w:rsidR="003E6A8F" w:rsidRPr="00EA3C2E" w:rsidRDefault="003E6A8F" w:rsidP="00EA3C2E">
      <w:pPr>
        <w:pStyle w:val="PargrafodaLista"/>
        <w:spacing w:after="0" w:line="276" w:lineRule="auto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A3C2E">
        <w:rPr>
          <w:rFonts w:asciiTheme="minorHAnsi" w:hAnsiTheme="minorHAnsi" w:cs="Arial"/>
          <w:sz w:val="22"/>
          <w:szCs w:val="22"/>
        </w:rPr>
        <w:t>Os instrumentos de coleta de dados da pesquisa</w:t>
      </w:r>
      <w:r w:rsidR="00300133">
        <w:rPr>
          <w:rFonts w:asciiTheme="minorHAnsi" w:hAnsiTheme="minorHAnsi" w:cs="Arial"/>
          <w:sz w:val="22"/>
          <w:szCs w:val="22"/>
        </w:rPr>
        <w:t xml:space="preserve"> </w:t>
      </w:r>
      <w:r w:rsidR="00300133" w:rsidRPr="00E7666B">
        <w:rPr>
          <w:rFonts w:asciiTheme="minorHAnsi" w:hAnsiTheme="minorHAnsi" w:cs="Arial"/>
          <w:sz w:val="22"/>
          <w:szCs w:val="22"/>
        </w:rPr>
        <w:t>(questionários, formulários, entrevistas e outros)</w:t>
      </w:r>
      <w:r w:rsidRPr="00EA3C2E">
        <w:rPr>
          <w:rFonts w:asciiTheme="minorHAnsi" w:hAnsiTheme="minorHAnsi" w:cs="Arial"/>
          <w:sz w:val="22"/>
          <w:szCs w:val="22"/>
        </w:rPr>
        <w:t>, se existirem, devem estar apensados.</w:t>
      </w:r>
    </w:p>
    <w:p w:rsidR="00321E19" w:rsidRDefault="00321E19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D74866" w:rsidRPr="00382AFD" w:rsidRDefault="00D74866" w:rsidP="00D74866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 xml:space="preserve">encontra-se disponível modelo de </w:t>
      </w:r>
      <w:r>
        <w:rPr>
          <w:rFonts w:asciiTheme="minorHAnsi" w:hAnsiTheme="minorHAnsi" w:cstheme="minorHAnsi"/>
          <w:sz w:val="22"/>
          <w:szCs w:val="22"/>
        </w:rPr>
        <w:t>Projeto de pesquisa</w:t>
      </w:r>
      <w:r w:rsidRPr="00382AFD">
        <w:rPr>
          <w:rFonts w:asciiTheme="minorHAnsi" w:hAnsiTheme="minorHAnsi" w:cstheme="minorHAnsi"/>
          <w:sz w:val="22"/>
          <w:szCs w:val="22"/>
        </w:rPr>
        <w:t xml:space="preserve"> (</w:t>
      </w:r>
      <w:r w:rsidRPr="00D74866">
        <w:rPr>
          <w:rFonts w:asciiTheme="minorHAnsi" w:hAnsiTheme="minorHAnsi" w:cstheme="minorHAnsi"/>
          <w:sz w:val="22"/>
          <w:szCs w:val="22"/>
        </w:rPr>
        <w:t>CEP_UFOB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74866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74866">
        <w:rPr>
          <w:rFonts w:asciiTheme="minorHAnsi" w:hAnsiTheme="minorHAnsi" w:cstheme="minorHAnsi"/>
          <w:sz w:val="22"/>
          <w:szCs w:val="22"/>
        </w:rPr>
        <w:t>Modelo de projeto de pesquisa</w:t>
      </w:r>
      <w:r w:rsidRPr="00382AFD">
        <w:rPr>
          <w:rFonts w:asciiTheme="minorHAnsi" w:hAnsiTheme="minorHAnsi" w:cstheme="minorHAnsi"/>
          <w:sz w:val="22"/>
          <w:szCs w:val="22"/>
        </w:rPr>
        <w:t>.doc) a ser utilizado na elaboração d</w:t>
      </w:r>
      <w:r w:rsidR="00ED4F5F">
        <w:rPr>
          <w:rFonts w:asciiTheme="minorHAnsi" w:hAnsiTheme="minorHAnsi" w:cstheme="minorHAnsi"/>
          <w:sz w:val="22"/>
          <w:szCs w:val="22"/>
        </w:rPr>
        <w:t>o</w:t>
      </w:r>
      <w:r w:rsidRPr="00382AFD">
        <w:rPr>
          <w:rFonts w:asciiTheme="minorHAnsi" w:hAnsiTheme="minorHAnsi" w:cstheme="minorHAnsi"/>
          <w:sz w:val="22"/>
          <w:szCs w:val="22"/>
        </w:rPr>
        <w:t xml:space="preserve"> protocolo de pesquisa.</w:t>
      </w:r>
    </w:p>
    <w:p w:rsidR="0055232B" w:rsidRDefault="0055232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0" w:name="_Toc513737500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3.6. Orçamento</w:t>
      </w:r>
      <w:bookmarkEnd w:id="10"/>
    </w:p>
    <w:p w:rsidR="00EA3C2E" w:rsidRDefault="0077316F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O orçamento detalhado</w:t>
      </w:r>
      <w:r w:rsidR="00DE0572" w:rsidRPr="00EC7ECF">
        <w:rPr>
          <w:rFonts w:asciiTheme="minorHAnsi" w:hAnsiTheme="minorHAnsi" w:cstheme="minorHAnsi"/>
          <w:sz w:val="22"/>
          <w:szCs w:val="22"/>
        </w:rPr>
        <w:t>, compatível com os gastos do estudo,</w:t>
      </w:r>
      <w:r w:rsidRPr="00EA3C2E">
        <w:rPr>
          <w:rFonts w:asciiTheme="minorHAnsi" w:hAnsiTheme="minorHAnsi" w:cstheme="minorHAnsi"/>
          <w:sz w:val="22"/>
          <w:szCs w:val="22"/>
        </w:rPr>
        <w:t xml:space="preserve"> deverá estar contido no projeto de pesquisa.</w:t>
      </w:r>
    </w:p>
    <w:p w:rsidR="00EA3C2E" w:rsidRDefault="00EA3C2E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1" w:name="_Toc513737501"/>
      <w:r>
        <w:rPr>
          <w:rFonts w:asciiTheme="minorHAnsi" w:hAnsiTheme="minorHAnsi" w:cstheme="minorHAnsi"/>
          <w:b/>
          <w:color w:val="auto"/>
          <w:sz w:val="22"/>
          <w:szCs w:val="22"/>
        </w:rPr>
        <w:t>3.7. 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Cronograma</w:t>
      </w:r>
      <w:bookmarkEnd w:id="11"/>
    </w:p>
    <w:p w:rsidR="00350F85" w:rsidDel="00350F85" w:rsidRDefault="0096396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O cronograma detalhado</w:t>
      </w:r>
      <w:r w:rsidR="00DE0572">
        <w:rPr>
          <w:rFonts w:asciiTheme="minorHAnsi" w:hAnsiTheme="minorHAnsi" w:cstheme="minorHAnsi"/>
          <w:sz w:val="22"/>
          <w:szCs w:val="22"/>
        </w:rPr>
        <w:t xml:space="preserve">, </w:t>
      </w:r>
      <w:r w:rsidR="00DE0572" w:rsidRPr="00EA3C2E">
        <w:rPr>
          <w:rFonts w:asciiTheme="minorHAnsi" w:hAnsiTheme="minorHAnsi" w:cstheme="minorHAnsi"/>
          <w:sz w:val="22"/>
          <w:szCs w:val="22"/>
        </w:rPr>
        <w:t>discriminando todas as etapas da pesquisa,</w:t>
      </w:r>
      <w:r w:rsidRPr="00EA3C2E">
        <w:rPr>
          <w:rFonts w:asciiTheme="minorHAnsi" w:hAnsiTheme="minorHAnsi" w:cstheme="minorHAnsi"/>
          <w:sz w:val="22"/>
          <w:szCs w:val="22"/>
        </w:rPr>
        <w:t xml:space="preserve"> deverá estar contido no projeto de pesquisa.</w:t>
      </w:r>
    </w:p>
    <w:p w:rsidR="0055232B" w:rsidRDefault="0055232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2" w:name="_Toc513737502"/>
      <w:r>
        <w:rPr>
          <w:rFonts w:asciiTheme="minorHAnsi" w:hAnsiTheme="minorHAnsi" w:cstheme="minorHAnsi"/>
          <w:b/>
          <w:color w:val="auto"/>
          <w:sz w:val="22"/>
          <w:szCs w:val="22"/>
        </w:rPr>
        <w:t>3.8. 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Declaração de compromisso e confidencialidade dos dados</w:t>
      </w:r>
      <w:bookmarkEnd w:id="12"/>
    </w:p>
    <w:p w:rsidR="00222F61" w:rsidRDefault="00222F61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 xml:space="preserve">encontra-se disponível modelo de </w:t>
      </w:r>
      <w:r w:rsidR="00C66754" w:rsidRPr="00EA3C2E">
        <w:rPr>
          <w:rFonts w:asciiTheme="minorHAnsi" w:hAnsiTheme="minorHAnsi" w:cstheme="minorHAnsi"/>
          <w:sz w:val="22"/>
          <w:szCs w:val="22"/>
        </w:rPr>
        <w:t>Declaração de compromisso e confidencialidade dos dados</w:t>
      </w:r>
      <w:r w:rsidR="00C66754" w:rsidRPr="00382AFD">
        <w:rPr>
          <w:rFonts w:asciiTheme="minorHAnsi" w:hAnsiTheme="minorHAnsi" w:cstheme="minorHAnsi"/>
          <w:sz w:val="22"/>
          <w:szCs w:val="22"/>
        </w:rPr>
        <w:t xml:space="preserve"> </w:t>
      </w:r>
      <w:r w:rsidRPr="00382AFD">
        <w:rPr>
          <w:rFonts w:asciiTheme="minorHAnsi" w:hAnsiTheme="minorHAnsi" w:cstheme="minorHAnsi"/>
          <w:sz w:val="22"/>
          <w:szCs w:val="22"/>
        </w:rPr>
        <w:t>(</w:t>
      </w:r>
      <w:r w:rsidRPr="00222F61">
        <w:rPr>
          <w:rFonts w:asciiTheme="minorHAnsi" w:hAnsiTheme="minorHAnsi" w:cstheme="minorHAnsi"/>
          <w:sz w:val="22"/>
          <w:szCs w:val="22"/>
        </w:rPr>
        <w:t>CEP_UFOB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22F6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22F61">
        <w:rPr>
          <w:rFonts w:asciiTheme="minorHAnsi" w:hAnsiTheme="minorHAnsi" w:cstheme="minorHAnsi"/>
          <w:sz w:val="22"/>
          <w:szCs w:val="22"/>
        </w:rPr>
        <w:t>Declaração de compromisso e confidencialidade dos dados</w:t>
      </w:r>
      <w:r w:rsidRPr="00382AFD">
        <w:rPr>
          <w:rFonts w:asciiTheme="minorHAnsi" w:hAnsiTheme="minorHAnsi" w:cstheme="minorHAnsi"/>
          <w:sz w:val="22"/>
          <w:szCs w:val="22"/>
        </w:rPr>
        <w:t>.doc) a ser utilizado na elaboração de protocolo de pesquisa.</w:t>
      </w:r>
    </w:p>
    <w:p w:rsidR="0055232B" w:rsidRDefault="0055232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3" w:name="_Toc513737503"/>
      <w:r>
        <w:rPr>
          <w:rFonts w:asciiTheme="minorHAnsi" w:hAnsiTheme="minorHAnsi" w:cstheme="minorHAnsi"/>
          <w:b/>
          <w:color w:val="auto"/>
          <w:sz w:val="22"/>
          <w:szCs w:val="22"/>
        </w:rPr>
        <w:t>3.9. 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Declaração do responsável institucional</w:t>
      </w:r>
      <w:bookmarkEnd w:id="13"/>
    </w:p>
    <w:p w:rsidR="00ED4F5F" w:rsidRDefault="00ED4F5F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declaração do </w:t>
      </w:r>
      <w:r w:rsidRPr="00ED4F5F">
        <w:rPr>
          <w:rFonts w:asciiTheme="minorHAnsi" w:hAnsiTheme="minorHAnsi" w:cstheme="minorHAnsi"/>
          <w:sz w:val="22"/>
          <w:szCs w:val="22"/>
        </w:rPr>
        <w:t>responsável institucional</w:t>
      </w:r>
      <w:r>
        <w:rPr>
          <w:rFonts w:asciiTheme="minorHAnsi" w:hAnsiTheme="minorHAnsi" w:cstheme="minorHAnsi"/>
          <w:sz w:val="22"/>
          <w:szCs w:val="22"/>
        </w:rPr>
        <w:t xml:space="preserve"> deverá constar a ciência e a autorização do representante </w:t>
      </w:r>
      <w:r w:rsidR="00541233">
        <w:rPr>
          <w:rFonts w:asciiTheme="minorHAnsi" w:hAnsiTheme="minorHAnsi" w:cstheme="minorHAnsi"/>
          <w:sz w:val="22"/>
          <w:szCs w:val="22"/>
        </w:rPr>
        <w:t xml:space="preserve">legal da Instituição </w:t>
      </w:r>
      <w:r>
        <w:rPr>
          <w:rFonts w:asciiTheme="minorHAnsi" w:hAnsiTheme="minorHAnsi" w:cstheme="minorHAnsi"/>
          <w:sz w:val="22"/>
          <w:szCs w:val="22"/>
        </w:rPr>
        <w:t xml:space="preserve">para que o pesquisador possa 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utilizar a infraestrutura necessária ao desenvolvimento da pesquisa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bem como atender </w:t>
      </w:r>
      <w:r w:rsidRPr="00DE6D9A">
        <w:rPr>
          <w:rFonts w:asciiTheme="minorHAnsi" w:hAnsiTheme="minorHAnsi" w:cstheme="minorHAnsi"/>
          <w:color w:val="000000"/>
          <w:sz w:val="22"/>
          <w:szCs w:val="22"/>
        </w:rPr>
        <w:t>eventuais problemas dela resultantes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D4F5F" w:rsidRDefault="00ED4F5F" w:rsidP="00ED4F5F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 xml:space="preserve">encontra-se disponível modelo de </w:t>
      </w:r>
      <w:r>
        <w:rPr>
          <w:rFonts w:asciiTheme="minorHAnsi" w:hAnsiTheme="minorHAnsi" w:cstheme="minorHAnsi"/>
          <w:sz w:val="22"/>
          <w:szCs w:val="22"/>
        </w:rPr>
        <w:t xml:space="preserve">Declaração do </w:t>
      </w:r>
      <w:r w:rsidRPr="00ED4F5F">
        <w:rPr>
          <w:rFonts w:asciiTheme="minorHAnsi" w:hAnsiTheme="minorHAnsi" w:cstheme="minorHAnsi"/>
          <w:sz w:val="22"/>
          <w:szCs w:val="22"/>
        </w:rPr>
        <w:t>responsável institucional</w:t>
      </w:r>
      <w:r w:rsidRPr="00382AFD">
        <w:rPr>
          <w:rFonts w:asciiTheme="minorHAnsi" w:hAnsiTheme="minorHAnsi" w:cstheme="minorHAnsi"/>
          <w:sz w:val="22"/>
          <w:szCs w:val="22"/>
        </w:rPr>
        <w:t xml:space="preserve"> (</w:t>
      </w:r>
      <w:r w:rsidRPr="00ED4F5F">
        <w:rPr>
          <w:rFonts w:asciiTheme="minorHAnsi" w:hAnsiTheme="minorHAnsi" w:cstheme="minorHAnsi"/>
          <w:sz w:val="22"/>
          <w:szCs w:val="22"/>
        </w:rPr>
        <w:t>CEP_UFOB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D4F5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D4F5F">
        <w:rPr>
          <w:rFonts w:asciiTheme="minorHAnsi" w:hAnsiTheme="minorHAnsi" w:cstheme="minorHAnsi"/>
          <w:sz w:val="22"/>
          <w:szCs w:val="22"/>
        </w:rPr>
        <w:t>Declaração do responsável institucional</w:t>
      </w:r>
      <w:r w:rsidRPr="00382AFD">
        <w:rPr>
          <w:rFonts w:asciiTheme="minorHAnsi" w:hAnsiTheme="minorHAnsi" w:cstheme="minorHAnsi"/>
          <w:sz w:val="22"/>
          <w:szCs w:val="22"/>
        </w:rPr>
        <w:t>.doc) a ser utilizado na elaboração 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82AFD">
        <w:rPr>
          <w:rFonts w:asciiTheme="minorHAnsi" w:hAnsiTheme="minorHAnsi" w:cstheme="minorHAnsi"/>
          <w:sz w:val="22"/>
          <w:szCs w:val="22"/>
        </w:rPr>
        <w:t xml:space="preserve"> protocolo de pesquisa.</w:t>
      </w:r>
    </w:p>
    <w:p w:rsidR="0055232B" w:rsidRDefault="0055232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4" w:name="_Toc513737504"/>
      <w:r>
        <w:rPr>
          <w:rFonts w:asciiTheme="minorHAnsi" w:hAnsiTheme="minorHAnsi" w:cstheme="minorHAnsi"/>
          <w:b/>
          <w:color w:val="auto"/>
          <w:sz w:val="22"/>
          <w:szCs w:val="22"/>
        </w:rPr>
        <w:t>3.10. 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Carta de anuência da instituição coparticipante</w:t>
      </w:r>
      <w:bookmarkEnd w:id="14"/>
    </w:p>
    <w:p w:rsidR="00B73E2F" w:rsidRDefault="00B73E2F">
      <w:pPr>
        <w:spacing w:after="0" w:line="276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3C2E">
        <w:rPr>
          <w:rFonts w:asciiTheme="minorHAnsi" w:hAnsiTheme="minorHAnsi" w:cstheme="minorHAnsi"/>
          <w:color w:val="000000"/>
          <w:sz w:val="22"/>
          <w:szCs w:val="22"/>
        </w:rPr>
        <w:t>A instituição coparticipante é a organização, pública ou privada, legitimamente constituída e habilitada, na qual alguma das fases ou etapas da pesquisa se desenvolve.</w:t>
      </w:r>
    </w:p>
    <w:p w:rsidR="00ED4F5F" w:rsidRPr="00EA3C2E" w:rsidRDefault="00ED4F5F">
      <w:pPr>
        <w:spacing w:after="0" w:line="276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3C2E">
        <w:rPr>
          <w:rFonts w:asciiTheme="minorHAnsi" w:hAnsiTheme="minorHAnsi" w:cstheme="minorHAnsi"/>
          <w:color w:val="000000"/>
          <w:sz w:val="22"/>
          <w:szCs w:val="22"/>
        </w:rPr>
        <w:t xml:space="preserve">Em caso de existência de instituição coparticipante, é necessária carta de anuência, devidamente assinada pelo representante </w:t>
      </w:r>
      <w:r w:rsidR="009E3926">
        <w:rPr>
          <w:rFonts w:asciiTheme="minorHAnsi" w:hAnsiTheme="minorHAnsi" w:cstheme="minorHAnsi"/>
          <w:color w:val="000000"/>
          <w:sz w:val="22"/>
          <w:szCs w:val="22"/>
        </w:rPr>
        <w:t>legal da instituição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A3C2E">
        <w:rPr>
          <w:rFonts w:asciiTheme="minorHAnsi" w:hAnsiTheme="minorHAnsi" w:cstheme="minorHAnsi"/>
          <w:color w:val="000000"/>
          <w:sz w:val="22"/>
          <w:szCs w:val="22"/>
        </w:rPr>
        <w:t xml:space="preserve"> autorizando a condução do projeto de pesquisa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em suas </w:t>
      </w:r>
      <w:r w:rsidRPr="00EA3C2E">
        <w:rPr>
          <w:rFonts w:asciiTheme="minorHAnsi" w:hAnsiTheme="minorHAnsi" w:cstheme="minorHAnsi"/>
          <w:color w:val="000000"/>
          <w:sz w:val="22"/>
          <w:szCs w:val="22"/>
        </w:rPr>
        <w:t>dependências.</w:t>
      </w:r>
    </w:p>
    <w:p w:rsidR="00ED4F5F" w:rsidRDefault="00B73E2F" w:rsidP="00ED4F5F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ED4F5F" w:rsidRPr="00EA3C2E">
        <w:rPr>
          <w:rFonts w:asciiTheme="minorHAnsi" w:hAnsiTheme="minorHAnsi" w:cstheme="minorHAnsi"/>
          <w:color w:val="000000"/>
          <w:sz w:val="22"/>
          <w:szCs w:val="22"/>
        </w:rPr>
        <w:t xml:space="preserve">instituição </w:t>
      </w:r>
      <w:r w:rsidRPr="00EA3C2E">
        <w:rPr>
          <w:rFonts w:asciiTheme="minorHAnsi" w:hAnsiTheme="minorHAnsi" w:cstheme="minorHAnsi"/>
          <w:color w:val="000000"/>
          <w:sz w:val="22"/>
          <w:szCs w:val="22"/>
        </w:rPr>
        <w:t xml:space="preserve">coparticipante deverá </w:t>
      </w:r>
      <w:r w:rsidR="00ED4F5F" w:rsidRPr="00EA3C2E">
        <w:rPr>
          <w:rFonts w:asciiTheme="minorHAnsi" w:hAnsiTheme="minorHAnsi" w:cstheme="minorHAnsi"/>
          <w:color w:val="000000"/>
          <w:sz w:val="22"/>
          <w:szCs w:val="22"/>
        </w:rPr>
        <w:t>est</w:t>
      </w:r>
      <w:r w:rsidRPr="00EA3C2E">
        <w:rPr>
          <w:rFonts w:asciiTheme="minorHAnsi" w:hAnsiTheme="minorHAnsi" w:cstheme="minorHAnsi"/>
          <w:color w:val="000000"/>
          <w:sz w:val="22"/>
          <w:szCs w:val="22"/>
        </w:rPr>
        <w:t>ar</w:t>
      </w:r>
      <w:r w:rsidR="00ED4F5F" w:rsidRPr="00EA3C2E">
        <w:rPr>
          <w:rFonts w:asciiTheme="minorHAnsi" w:hAnsiTheme="minorHAnsi" w:cstheme="minorHAnsi"/>
          <w:color w:val="000000"/>
          <w:sz w:val="22"/>
          <w:szCs w:val="22"/>
        </w:rPr>
        <w:t xml:space="preserve"> ciente de suas corresponsabilidades como coparticipante</w:t>
      </w:r>
      <w:r w:rsidR="00ED4F5F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do projeto de pesquisa e de seu compromisso no resguardo da segurança e bem-estar dos participantes nela recrutados, dispondo da</w:t>
      </w:r>
      <w:r w:rsidR="00ED4F5F">
        <w:rPr>
          <w:rFonts w:ascii="Calibri" w:eastAsia="Times New Roman" w:hAnsi="Calibri" w:cs="Calibri"/>
          <w:sz w:val="22"/>
          <w:szCs w:val="22"/>
          <w:lang w:eastAsia="pt-BR"/>
        </w:rPr>
        <w:t>s</w:t>
      </w:r>
      <w:r w:rsidR="00ED4F5F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ED4F5F">
        <w:rPr>
          <w:rFonts w:ascii="Calibri" w:eastAsia="Times New Roman" w:hAnsi="Calibri" w:cs="Calibri"/>
          <w:sz w:val="22"/>
          <w:szCs w:val="22"/>
          <w:lang w:eastAsia="pt-BR"/>
        </w:rPr>
        <w:t>condições</w:t>
      </w:r>
      <w:r w:rsidR="00ED4F5F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necessária</w:t>
      </w:r>
      <w:r w:rsidR="00ED4F5F">
        <w:rPr>
          <w:rFonts w:ascii="Calibri" w:eastAsia="Times New Roman" w:hAnsi="Calibri" w:cs="Calibri"/>
          <w:sz w:val="22"/>
          <w:szCs w:val="22"/>
          <w:lang w:eastAsia="pt-BR"/>
        </w:rPr>
        <w:t>s</w:t>
      </w:r>
      <w:r w:rsidR="00ED4F5F" w:rsidRPr="00D42A1A">
        <w:rPr>
          <w:rFonts w:ascii="Calibri" w:eastAsia="Times New Roman" w:hAnsi="Calibri" w:cs="Calibri"/>
          <w:sz w:val="22"/>
          <w:szCs w:val="22"/>
          <w:lang w:eastAsia="pt-BR"/>
        </w:rPr>
        <w:t xml:space="preserve"> para a condução dos trabalhos.</w:t>
      </w:r>
    </w:p>
    <w:p w:rsidR="009E3926" w:rsidRDefault="00185200" w:rsidP="00B73E2F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="Calibri" w:eastAsia="Times New Roman" w:hAnsi="Calibri" w:cs="Calibri"/>
          <w:sz w:val="22"/>
          <w:szCs w:val="22"/>
          <w:lang w:eastAsia="pt-BR"/>
        </w:rPr>
        <w:t xml:space="preserve">Caso a pesquisa seja realizada em ambientes externos, onde não seja possível obter </w:t>
      </w:r>
      <w:r w:rsidR="00B73E2F">
        <w:rPr>
          <w:rFonts w:ascii="Calibri" w:eastAsia="Times New Roman" w:hAnsi="Calibri" w:cs="Calibri"/>
          <w:sz w:val="22"/>
          <w:szCs w:val="22"/>
          <w:lang w:eastAsia="pt-BR"/>
        </w:rPr>
        <w:t>a carta de</w:t>
      </w:r>
      <w:r w:rsidRPr="00EA3C2E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B73E2F">
        <w:rPr>
          <w:rFonts w:ascii="Calibri" w:eastAsia="Times New Roman" w:hAnsi="Calibri" w:cs="Calibri"/>
          <w:sz w:val="22"/>
          <w:szCs w:val="22"/>
          <w:lang w:eastAsia="pt-BR"/>
        </w:rPr>
        <w:t>anuência</w:t>
      </w:r>
      <w:r w:rsidRPr="00EA3C2E"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="00B73E2F">
        <w:rPr>
          <w:rFonts w:asciiTheme="minorHAnsi" w:hAnsiTheme="minorHAnsi" w:cstheme="minorHAnsi"/>
          <w:sz w:val="22"/>
          <w:szCs w:val="22"/>
        </w:rPr>
        <w:t xml:space="preserve">esta </w:t>
      </w:r>
      <w:r w:rsidR="00B73E2F" w:rsidRPr="00382AFD">
        <w:rPr>
          <w:rFonts w:asciiTheme="minorHAnsi" w:hAnsiTheme="minorHAnsi" w:cstheme="minorHAnsi"/>
          <w:sz w:val="22"/>
          <w:szCs w:val="22"/>
        </w:rPr>
        <w:t>pode</w:t>
      </w:r>
      <w:r w:rsidR="00B73E2F">
        <w:rPr>
          <w:rFonts w:asciiTheme="minorHAnsi" w:hAnsiTheme="minorHAnsi" w:cstheme="minorHAnsi"/>
          <w:sz w:val="22"/>
          <w:szCs w:val="22"/>
        </w:rPr>
        <w:t>rá</w:t>
      </w:r>
      <w:r w:rsidR="00B73E2F" w:rsidRPr="00382AFD">
        <w:rPr>
          <w:rFonts w:asciiTheme="minorHAnsi" w:hAnsiTheme="minorHAnsi" w:cstheme="minorHAnsi"/>
          <w:sz w:val="22"/>
          <w:szCs w:val="22"/>
        </w:rPr>
        <w:t xml:space="preserve"> ser dispensad</w:t>
      </w:r>
      <w:r w:rsidR="00B73E2F">
        <w:rPr>
          <w:rFonts w:asciiTheme="minorHAnsi" w:hAnsiTheme="minorHAnsi" w:cstheme="minorHAnsi"/>
          <w:sz w:val="22"/>
          <w:szCs w:val="22"/>
        </w:rPr>
        <w:t>a</w:t>
      </w:r>
      <w:r w:rsidR="00B73E2F" w:rsidRPr="00382AFD">
        <w:rPr>
          <w:rFonts w:asciiTheme="minorHAnsi" w:hAnsiTheme="minorHAnsi" w:cstheme="minorHAnsi"/>
          <w:sz w:val="22"/>
          <w:szCs w:val="22"/>
        </w:rPr>
        <w:t>, devendo ser substituíd</w:t>
      </w:r>
      <w:r w:rsidR="00B73E2F">
        <w:rPr>
          <w:rFonts w:asciiTheme="minorHAnsi" w:hAnsiTheme="minorHAnsi" w:cstheme="minorHAnsi"/>
          <w:sz w:val="22"/>
          <w:szCs w:val="22"/>
        </w:rPr>
        <w:t>a</w:t>
      </w:r>
      <w:r w:rsidR="00B73E2F" w:rsidRPr="00382AFD">
        <w:rPr>
          <w:rFonts w:asciiTheme="minorHAnsi" w:hAnsiTheme="minorHAnsi" w:cstheme="minorHAnsi"/>
          <w:sz w:val="22"/>
          <w:szCs w:val="22"/>
        </w:rPr>
        <w:t xml:space="preserve"> por uma justificativa com as causas da impossibilidade de obtê-l</w:t>
      </w:r>
      <w:r w:rsidR="00B73E2F">
        <w:rPr>
          <w:rFonts w:asciiTheme="minorHAnsi" w:hAnsiTheme="minorHAnsi" w:cstheme="minorHAnsi"/>
          <w:sz w:val="22"/>
          <w:szCs w:val="22"/>
        </w:rPr>
        <w:t>a</w:t>
      </w:r>
      <w:r w:rsidR="00B73E2F" w:rsidRPr="00382AFD">
        <w:rPr>
          <w:rFonts w:asciiTheme="minorHAnsi" w:hAnsiTheme="minorHAnsi" w:cstheme="minorHAnsi"/>
          <w:sz w:val="22"/>
          <w:szCs w:val="22"/>
        </w:rPr>
        <w:t>.</w:t>
      </w:r>
      <w:r w:rsidR="009E3926">
        <w:rPr>
          <w:rFonts w:asciiTheme="minorHAnsi" w:hAnsiTheme="minorHAnsi" w:cstheme="minorHAnsi"/>
          <w:sz w:val="22"/>
          <w:szCs w:val="22"/>
        </w:rPr>
        <w:t xml:space="preserve"> </w:t>
      </w:r>
      <w:r w:rsidR="009E3926" w:rsidRPr="00F503C1">
        <w:rPr>
          <w:rFonts w:asciiTheme="minorHAnsi" w:hAnsiTheme="minorHAnsi" w:cstheme="minorHAnsi"/>
          <w:sz w:val="22"/>
          <w:szCs w:val="22"/>
        </w:rPr>
        <w:t>Essa</w:t>
      </w:r>
      <w:r w:rsidR="009E3926" w:rsidRPr="00BD1D05">
        <w:rPr>
          <w:rFonts w:asciiTheme="minorHAnsi" w:hAnsiTheme="minorHAnsi" w:cstheme="minorHAnsi"/>
          <w:sz w:val="22"/>
          <w:szCs w:val="22"/>
        </w:rPr>
        <w:t xml:space="preserve"> justifi</w:t>
      </w:r>
      <w:r w:rsidR="009E3926" w:rsidRPr="00F503C1">
        <w:rPr>
          <w:rFonts w:asciiTheme="minorHAnsi" w:hAnsiTheme="minorHAnsi" w:cstheme="minorHAnsi"/>
          <w:sz w:val="22"/>
          <w:szCs w:val="22"/>
        </w:rPr>
        <w:t xml:space="preserve">cativa deve ser </w:t>
      </w:r>
      <w:r w:rsidR="009E3926">
        <w:rPr>
          <w:rFonts w:asciiTheme="minorHAnsi" w:hAnsiTheme="minorHAnsi" w:cstheme="minorHAnsi"/>
          <w:sz w:val="22"/>
          <w:szCs w:val="22"/>
        </w:rPr>
        <w:t xml:space="preserve">apresentada em substituição a Carta de anuência </w:t>
      </w:r>
      <w:r w:rsidR="009E3926" w:rsidRPr="00F503C1">
        <w:rPr>
          <w:rFonts w:asciiTheme="minorHAnsi" w:hAnsiTheme="minorHAnsi" w:cstheme="minorHAnsi"/>
          <w:sz w:val="22"/>
          <w:szCs w:val="22"/>
        </w:rPr>
        <w:t>e o CEP</w:t>
      </w:r>
      <w:r w:rsidR="009E3926">
        <w:rPr>
          <w:rFonts w:asciiTheme="minorHAnsi" w:hAnsiTheme="minorHAnsi" w:cstheme="minorHAnsi"/>
          <w:sz w:val="22"/>
          <w:szCs w:val="22"/>
        </w:rPr>
        <w:t>/UFOB</w:t>
      </w:r>
      <w:r w:rsidR="009E3926" w:rsidRPr="00F503C1">
        <w:rPr>
          <w:rFonts w:asciiTheme="minorHAnsi" w:hAnsiTheme="minorHAnsi" w:cstheme="minorHAnsi"/>
          <w:sz w:val="22"/>
          <w:szCs w:val="22"/>
        </w:rPr>
        <w:t xml:space="preserve"> julgará sua pertinência.</w:t>
      </w:r>
    </w:p>
    <w:p w:rsidR="00B73E2F" w:rsidRDefault="00B73E2F" w:rsidP="00B73E2F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 xml:space="preserve">encontra-se disponível modelo de </w:t>
      </w:r>
      <w:r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="Calibri" w:eastAsia="Times New Roman" w:hAnsi="Calibri" w:cs="Calibri"/>
          <w:sz w:val="22"/>
          <w:szCs w:val="22"/>
          <w:lang w:eastAsia="pt-BR"/>
        </w:rPr>
        <w:t>arta de</w:t>
      </w:r>
      <w:r w:rsidRPr="00382AFD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anuência</w:t>
      </w:r>
      <w:r w:rsidRPr="00382AFD">
        <w:rPr>
          <w:rFonts w:asciiTheme="minorHAnsi" w:hAnsiTheme="minorHAnsi" w:cstheme="minorHAnsi"/>
          <w:sz w:val="22"/>
          <w:szCs w:val="22"/>
        </w:rPr>
        <w:t xml:space="preserve"> </w:t>
      </w:r>
      <w:r w:rsidRPr="00B73E2F">
        <w:rPr>
          <w:rFonts w:asciiTheme="minorHAnsi" w:hAnsiTheme="minorHAnsi" w:cstheme="minorHAnsi"/>
          <w:sz w:val="22"/>
          <w:szCs w:val="22"/>
        </w:rPr>
        <w:t>da instituição coparticipante</w:t>
      </w:r>
      <w:r w:rsidRPr="00382AFD">
        <w:rPr>
          <w:rFonts w:asciiTheme="minorHAnsi" w:hAnsiTheme="minorHAnsi" w:cstheme="minorHAnsi"/>
          <w:sz w:val="22"/>
          <w:szCs w:val="22"/>
        </w:rPr>
        <w:t xml:space="preserve"> (</w:t>
      </w:r>
      <w:r w:rsidRPr="00B73E2F">
        <w:rPr>
          <w:rFonts w:asciiTheme="minorHAnsi" w:hAnsiTheme="minorHAnsi" w:cstheme="minorHAnsi"/>
          <w:sz w:val="22"/>
          <w:szCs w:val="22"/>
        </w:rPr>
        <w:t>CEP_UFOB</w:t>
      </w:r>
      <w:r w:rsidR="00493C2D">
        <w:rPr>
          <w:rFonts w:asciiTheme="minorHAnsi" w:hAnsiTheme="minorHAnsi" w:cstheme="minorHAnsi"/>
          <w:sz w:val="22"/>
          <w:szCs w:val="22"/>
        </w:rPr>
        <w:t> </w:t>
      </w:r>
      <w:r w:rsidRPr="00B73E2F">
        <w:rPr>
          <w:rFonts w:asciiTheme="minorHAnsi" w:hAnsiTheme="minorHAnsi" w:cstheme="minorHAnsi"/>
          <w:sz w:val="22"/>
          <w:szCs w:val="22"/>
        </w:rPr>
        <w:t>-</w:t>
      </w:r>
      <w:r w:rsidR="00493C2D">
        <w:rPr>
          <w:rFonts w:asciiTheme="minorHAnsi" w:hAnsiTheme="minorHAnsi" w:cstheme="minorHAnsi"/>
          <w:sz w:val="22"/>
          <w:szCs w:val="22"/>
        </w:rPr>
        <w:t> </w:t>
      </w:r>
      <w:r w:rsidRPr="00B73E2F">
        <w:rPr>
          <w:rFonts w:asciiTheme="minorHAnsi" w:hAnsiTheme="minorHAnsi" w:cstheme="minorHAnsi"/>
          <w:sz w:val="22"/>
          <w:szCs w:val="22"/>
        </w:rPr>
        <w:t>Carta de anuência da instituição coparticipante</w:t>
      </w:r>
      <w:r w:rsidRPr="00382AFD">
        <w:rPr>
          <w:rFonts w:asciiTheme="minorHAnsi" w:hAnsiTheme="minorHAnsi" w:cstheme="minorHAnsi"/>
          <w:sz w:val="22"/>
          <w:szCs w:val="22"/>
        </w:rPr>
        <w:t>.doc) a ser utilizado na elaboração 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382AFD">
        <w:rPr>
          <w:rFonts w:asciiTheme="minorHAnsi" w:hAnsiTheme="minorHAnsi" w:cstheme="minorHAnsi"/>
          <w:sz w:val="22"/>
          <w:szCs w:val="22"/>
        </w:rPr>
        <w:t xml:space="preserve"> protocolo de pesquisa.</w:t>
      </w:r>
    </w:p>
    <w:p w:rsidR="002A53A1" w:rsidRDefault="002A53A1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55232B" w:rsidRPr="00EA3C2E" w:rsidRDefault="0055232B" w:rsidP="00EA3C2E">
      <w:pPr>
        <w:pStyle w:val="Ttulo2"/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5" w:name="_Toc513737505"/>
      <w:r>
        <w:rPr>
          <w:rFonts w:asciiTheme="minorHAnsi" w:hAnsiTheme="minorHAnsi" w:cstheme="minorHAnsi"/>
          <w:b/>
          <w:color w:val="auto"/>
          <w:sz w:val="22"/>
          <w:szCs w:val="22"/>
        </w:rPr>
        <w:t>3.11. 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Declaração de responsabilidade do patrocinador ou financiador</w:t>
      </w:r>
      <w:bookmarkEnd w:id="15"/>
    </w:p>
    <w:p w:rsidR="002A53A1" w:rsidRPr="00EA3C2E" w:rsidRDefault="002A53A1" w:rsidP="002A53A1">
      <w:pPr>
        <w:spacing w:after="0"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C2E">
        <w:rPr>
          <w:rFonts w:asciiTheme="minorHAnsi" w:hAnsiTheme="minorHAnsi" w:cstheme="minorHAnsi"/>
          <w:bCs/>
          <w:sz w:val="22"/>
          <w:szCs w:val="22"/>
        </w:rPr>
        <w:t>O patrocinador ou financiador é pessoa física ou jurídica, pública ou privada, que apoia a pesquisa, mediante ações de financiamento, infraestrutura, recursos humanos ou apoio institucional.</w:t>
      </w:r>
    </w:p>
    <w:p w:rsidR="002A53A1" w:rsidRPr="00EA3C2E" w:rsidRDefault="002A53A1" w:rsidP="002A53A1">
      <w:pPr>
        <w:spacing w:after="0"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C2E">
        <w:rPr>
          <w:rFonts w:asciiTheme="minorHAnsi" w:hAnsiTheme="minorHAnsi" w:cstheme="minorHAnsi"/>
          <w:bCs/>
          <w:sz w:val="22"/>
          <w:szCs w:val="22"/>
        </w:rPr>
        <w:t xml:space="preserve">Em caso de existência de patrocinador ou financiador, é necessária </w:t>
      </w:r>
      <w:r w:rsidR="009E3926">
        <w:rPr>
          <w:rFonts w:asciiTheme="minorHAnsi" w:hAnsiTheme="minorHAnsi" w:cstheme="minorHAnsi"/>
          <w:bCs/>
          <w:sz w:val="22"/>
          <w:szCs w:val="22"/>
        </w:rPr>
        <w:t>D</w:t>
      </w:r>
      <w:r w:rsidRPr="00EA3C2E">
        <w:rPr>
          <w:rFonts w:asciiTheme="minorHAnsi" w:hAnsiTheme="minorHAnsi" w:cstheme="minorHAnsi"/>
          <w:bCs/>
          <w:sz w:val="22"/>
          <w:szCs w:val="22"/>
        </w:rPr>
        <w:t xml:space="preserve">eclaração de responsabilidade do patrocinador ou financiador, devidamente assinada pelo representante </w:t>
      </w:r>
      <w:r w:rsidR="009E3926">
        <w:rPr>
          <w:rFonts w:asciiTheme="minorHAnsi" w:hAnsiTheme="minorHAnsi" w:cstheme="minorHAnsi"/>
          <w:bCs/>
          <w:sz w:val="22"/>
          <w:szCs w:val="22"/>
        </w:rPr>
        <w:t>legal da instituição</w:t>
      </w:r>
      <w:r w:rsidRPr="00EA3C2E">
        <w:rPr>
          <w:rFonts w:asciiTheme="minorHAnsi" w:hAnsiTheme="minorHAnsi" w:cstheme="minorHAnsi"/>
          <w:bCs/>
          <w:sz w:val="22"/>
          <w:szCs w:val="22"/>
        </w:rPr>
        <w:t>, declarando cumprir as normas e resoluções que norteiam a pesquisa com seres humanos.</w:t>
      </w:r>
    </w:p>
    <w:p w:rsidR="0055232B" w:rsidRPr="00BE0DE5" w:rsidRDefault="002A53A1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Em caso de submissão e/ou aprovação do projeto por agência de fomento, o pesquisador deverá anexar ao protocolo de pesquisa o respectivo comprovante</w:t>
      </w:r>
      <w:r w:rsidR="009E3926">
        <w:rPr>
          <w:rFonts w:asciiTheme="minorHAnsi" w:hAnsiTheme="minorHAnsi" w:cstheme="minorHAnsi"/>
          <w:bCs/>
          <w:sz w:val="22"/>
          <w:szCs w:val="22"/>
        </w:rPr>
        <w:t>, não sendo necessária a apresentação da D</w:t>
      </w:r>
      <w:r w:rsidR="009E3926" w:rsidRPr="00F503C1">
        <w:rPr>
          <w:rFonts w:asciiTheme="minorHAnsi" w:hAnsiTheme="minorHAnsi" w:cstheme="minorHAnsi"/>
          <w:bCs/>
          <w:sz w:val="22"/>
          <w:szCs w:val="22"/>
        </w:rPr>
        <w:t>eclaração de responsabilidade do patrocinador ou financiador</w:t>
      </w:r>
      <w:r w:rsidR="009E3926">
        <w:rPr>
          <w:rFonts w:asciiTheme="minorHAnsi" w:hAnsiTheme="minorHAnsi" w:cstheme="minorHAnsi"/>
          <w:bCs/>
          <w:sz w:val="22"/>
          <w:szCs w:val="22"/>
        </w:rPr>
        <w:t>.</w:t>
      </w:r>
    </w:p>
    <w:p w:rsidR="002A53A1" w:rsidRPr="005867AF" w:rsidRDefault="002A53A1" w:rsidP="002A53A1">
      <w:pPr>
        <w:spacing w:after="0" w:line="276" w:lineRule="auto"/>
        <w:ind w:firstLine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0DE5">
        <w:rPr>
          <w:rFonts w:asciiTheme="minorHAnsi" w:hAnsiTheme="minorHAnsi" w:cstheme="minorHAnsi"/>
          <w:bCs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BE0DE5">
        <w:rPr>
          <w:rFonts w:asciiTheme="minorHAnsi" w:hAnsiTheme="minorHAnsi" w:cstheme="minorHAnsi"/>
          <w:bCs/>
          <w:sz w:val="22"/>
          <w:szCs w:val="22"/>
        </w:rPr>
        <w:t xml:space="preserve">encontra-se disponível modelo de </w:t>
      </w:r>
      <w:r w:rsidRPr="00EA3C2E">
        <w:rPr>
          <w:rFonts w:asciiTheme="minorHAnsi" w:hAnsiTheme="minorHAnsi" w:cstheme="minorHAnsi"/>
          <w:bCs/>
          <w:sz w:val="22"/>
          <w:szCs w:val="22"/>
        </w:rPr>
        <w:t>Declaração de responsabilidade do patrocinador ou financiador</w:t>
      </w:r>
      <w:r w:rsidRPr="00BE0DE5">
        <w:rPr>
          <w:rFonts w:asciiTheme="minorHAnsi" w:hAnsiTheme="minorHAnsi" w:cstheme="minorHAnsi"/>
          <w:bCs/>
          <w:sz w:val="22"/>
          <w:szCs w:val="22"/>
        </w:rPr>
        <w:t xml:space="preserve"> (CEP_UFOB - Declaração de responsabilidade do patrocinador ou financiador</w:t>
      </w:r>
      <w:r w:rsidRPr="005867AF">
        <w:rPr>
          <w:rFonts w:asciiTheme="minorHAnsi" w:hAnsiTheme="minorHAnsi" w:cstheme="minorHAnsi"/>
          <w:bCs/>
          <w:sz w:val="22"/>
          <w:szCs w:val="22"/>
        </w:rPr>
        <w:t>.doc) a ser utilizado na elaboração do protocolo de pesquisa.</w:t>
      </w:r>
    </w:p>
    <w:p w:rsidR="00E011E3" w:rsidRDefault="00E011E3" w:rsidP="002A53A1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75252A" w:rsidRDefault="0075252A" w:rsidP="002A53A1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6" w:name="_Toc513737506"/>
      <w:r>
        <w:rPr>
          <w:rFonts w:asciiTheme="minorHAnsi" w:hAnsiTheme="minorHAnsi" w:cstheme="minorHAnsi"/>
          <w:b/>
          <w:color w:val="auto"/>
          <w:sz w:val="22"/>
          <w:szCs w:val="22"/>
        </w:rPr>
        <w:t>4. 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Cadastro do pro</w:t>
      </w:r>
      <w:r w:rsidR="0038036C">
        <w:rPr>
          <w:rFonts w:asciiTheme="minorHAnsi" w:hAnsiTheme="minorHAnsi" w:cstheme="minorHAnsi"/>
          <w:b/>
          <w:color w:val="auto"/>
          <w:sz w:val="22"/>
          <w:szCs w:val="22"/>
        </w:rPr>
        <w:t>tocolo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</w:t>
      </w:r>
      <w:r w:rsidR="007E2F56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e pesquisa na </w:t>
      </w:r>
      <w:r w:rsidR="007E2F56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lataforma </w:t>
      </w:r>
      <w:proofErr w:type="gramStart"/>
      <w:r w:rsidR="007E2F56">
        <w:rPr>
          <w:rFonts w:asciiTheme="minorHAnsi" w:hAnsiTheme="minorHAnsi" w:cstheme="minorHAnsi"/>
          <w:b/>
          <w:color w:val="auto"/>
          <w:sz w:val="22"/>
          <w:szCs w:val="22"/>
        </w:rPr>
        <w:t>B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rasil</w:t>
      </w:r>
      <w:bookmarkEnd w:id="16"/>
      <w:proofErr w:type="gramEnd"/>
    </w:p>
    <w:p w:rsidR="00686E97" w:rsidRPr="00EA3C2E" w:rsidRDefault="00686E97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8A79B9" w:rsidRDefault="008A79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submissão de um protocolo de pesquisa na Plataforma Brasil deve ser feita pelo pesquisador responsável pelo projeto, o qual deverá possuir cadastro na Plataforma.</w:t>
      </w:r>
    </w:p>
    <w:p w:rsidR="008A79B9" w:rsidRDefault="008A79B9" w:rsidP="008A79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cadastro do </w:t>
      </w:r>
      <w:r w:rsidRPr="00EA3C2E">
        <w:rPr>
          <w:rFonts w:asciiTheme="minorHAnsi" w:hAnsiTheme="minorHAnsi" w:cstheme="minorHAnsi"/>
          <w:sz w:val="22"/>
          <w:szCs w:val="22"/>
        </w:rPr>
        <w:t xml:space="preserve">protocolo de pesquisa </w:t>
      </w:r>
      <w:r>
        <w:rPr>
          <w:rFonts w:asciiTheme="minorHAnsi" w:hAnsiTheme="minorHAnsi" w:cstheme="minorHAnsi"/>
          <w:sz w:val="22"/>
          <w:szCs w:val="22"/>
        </w:rPr>
        <w:t xml:space="preserve">deve ser realizado no endereço eletrônico </w:t>
      </w:r>
      <w:r w:rsidRPr="00382AFD">
        <w:rPr>
          <w:rFonts w:asciiTheme="minorHAnsi" w:hAnsiTheme="minorHAnsi" w:cstheme="minorHAnsi"/>
          <w:i/>
          <w:sz w:val="22"/>
          <w:szCs w:val="22"/>
        </w:rPr>
        <w:t>http://plataformabrasil.saude.gov.br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5C2E37">
        <w:rPr>
          <w:rFonts w:asciiTheme="minorHAnsi" w:hAnsiTheme="minorHAnsi" w:cstheme="minorHAnsi"/>
          <w:sz w:val="22"/>
          <w:szCs w:val="22"/>
        </w:rPr>
        <w:t xml:space="preserve">devendo </w:t>
      </w:r>
      <w:r>
        <w:rPr>
          <w:rFonts w:asciiTheme="minorHAnsi" w:hAnsiTheme="minorHAnsi" w:cstheme="minorHAnsi"/>
          <w:sz w:val="22"/>
          <w:szCs w:val="22"/>
        </w:rPr>
        <w:t xml:space="preserve">o pesquisador acessar </w:t>
      </w:r>
      <w:r w:rsidR="005C2E37">
        <w:rPr>
          <w:rFonts w:asciiTheme="minorHAnsi" w:hAnsiTheme="minorHAnsi" w:cstheme="minorHAnsi"/>
          <w:sz w:val="22"/>
          <w:szCs w:val="22"/>
        </w:rPr>
        <w:t xml:space="preserve">o sistema </w:t>
      </w:r>
      <w:r>
        <w:rPr>
          <w:rFonts w:asciiTheme="minorHAnsi" w:hAnsiTheme="minorHAnsi" w:cstheme="minorHAnsi"/>
          <w:sz w:val="22"/>
          <w:szCs w:val="22"/>
        </w:rPr>
        <w:t xml:space="preserve">com o seu </w:t>
      </w:r>
      <w:proofErr w:type="spellStart"/>
      <w:r>
        <w:rPr>
          <w:rFonts w:asciiTheme="minorHAnsi" w:hAnsiTheme="minorHAnsi" w:cstheme="minorHAnsi"/>
          <w:sz w:val="22"/>
          <w:szCs w:val="22"/>
        </w:rPr>
        <w:t>login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senha</w:t>
      </w:r>
      <w:r w:rsidRPr="00382AFD">
        <w:rPr>
          <w:rFonts w:asciiTheme="minorHAnsi" w:hAnsiTheme="minorHAnsi" w:cstheme="minorHAnsi"/>
          <w:sz w:val="22"/>
          <w:szCs w:val="22"/>
        </w:rPr>
        <w:t>.</w:t>
      </w:r>
    </w:p>
    <w:p w:rsidR="008A79B9" w:rsidRDefault="000F1913" w:rsidP="008A79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aba “Pesquisador” da Plataforma o proponente deverá escolher “Nova submissão” e preencher corretamente os dados solicitados, bem como anexar os documentos referentes ao protocolo.</w:t>
      </w:r>
    </w:p>
    <w:p w:rsidR="00EC63C7" w:rsidRDefault="00EC63C7" w:rsidP="008A79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A Plataforma Brasil só permite a inclusão de arquivos que estejam nomeados sem espaços ou acentos. Caso contrário, os documentos não poderão ser anexados e o cadastro do protocolo de pesquisa não será finalizado corretamente.</w:t>
      </w:r>
    </w:p>
    <w:p w:rsidR="005C2E37" w:rsidRDefault="005C2E37" w:rsidP="008A79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CEP/UFOB disponibiliza modelos de documentos que podem vir a ser utilizados nos protocolos de pesquisa. A listagem dos modelos do CEP/UFOB é apresentada no Anexo III.</w:t>
      </w:r>
    </w:p>
    <w:p w:rsidR="00EC63C7" w:rsidRDefault="00EC63C7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processo de </w:t>
      </w:r>
      <w:r w:rsidR="000F1913">
        <w:rPr>
          <w:rFonts w:asciiTheme="minorHAnsi" w:hAnsiTheme="minorHAnsi" w:cstheme="minorHAnsi"/>
          <w:sz w:val="22"/>
          <w:szCs w:val="22"/>
        </w:rPr>
        <w:t>submissão de um protocolo de pesquisa na Plataforma é realizad</w:t>
      </w:r>
      <w:r>
        <w:rPr>
          <w:rFonts w:asciiTheme="minorHAnsi" w:hAnsiTheme="minorHAnsi" w:cstheme="minorHAnsi"/>
          <w:sz w:val="22"/>
          <w:szCs w:val="22"/>
        </w:rPr>
        <w:t>o</w:t>
      </w:r>
      <w:r w:rsidR="000F1913">
        <w:rPr>
          <w:rFonts w:asciiTheme="minorHAnsi" w:hAnsiTheme="minorHAnsi" w:cstheme="minorHAnsi"/>
          <w:sz w:val="22"/>
          <w:szCs w:val="22"/>
        </w:rPr>
        <w:t xml:space="preserve"> em </w:t>
      </w:r>
      <w:r>
        <w:rPr>
          <w:rFonts w:asciiTheme="minorHAnsi" w:hAnsiTheme="minorHAnsi" w:cstheme="minorHAnsi"/>
          <w:sz w:val="22"/>
          <w:szCs w:val="22"/>
        </w:rPr>
        <w:t>seis</w:t>
      </w:r>
      <w:r w:rsidR="000F1913">
        <w:rPr>
          <w:rFonts w:asciiTheme="minorHAnsi" w:hAnsiTheme="minorHAnsi" w:cstheme="minorHAnsi"/>
          <w:sz w:val="22"/>
          <w:szCs w:val="22"/>
        </w:rPr>
        <w:t xml:space="preserve"> etapas, sendo elas</w:t>
      </w:r>
      <w:r>
        <w:rPr>
          <w:rFonts w:asciiTheme="minorHAnsi" w:hAnsiTheme="minorHAnsi" w:cstheme="minorHAnsi"/>
          <w:sz w:val="22"/>
          <w:szCs w:val="22"/>
        </w:rPr>
        <w:t>:</w:t>
      </w:r>
      <w:r w:rsidR="000F1913">
        <w:rPr>
          <w:rFonts w:asciiTheme="minorHAnsi" w:hAnsiTheme="minorHAnsi" w:cstheme="minorHAnsi"/>
          <w:sz w:val="22"/>
          <w:szCs w:val="22"/>
        </w:rPr>
        <w:t xml:space="preserve"> </w:t>
      </w:r>
      <w:r w:rsidR="000F1913" w:rsidRPr="00EA3C2E">
        <w:rPr>
          <w:rFonts w:asciiTheme="minorHAnsi" w:hAnsiTheme="minorHAnsi" w:cstheme="minorHAnsi"/>
          <w:sz w:val="22"/>
          <w:szCs w:val="22"/>
        </w:rPr>
        <w:t xml:space="preserve">Informações </w:t>
      </w:r>
      <w:r w:rsidR="000F1913">
        <w:rPr>
          <w:rFonts w:asciiTheme="minorHAnsi" w:hAnsiTheme="minorHAnsi" w:cstheme="minorHAnsi"/>
          <w:sz w:val="22"/>
          <w:szCs w:val="22"/>
        </w:rPr>
        <w:t>p</w:t>
      </w:r>
      <w:r w:rsidR="000F1913" w:rsidRPr="00EA3C2E">
        <w:rPr>
          <w:rFonts w:asciiTheme="minorHAnsi" w:hAnsiTheme="minorHAnsi" w:cstheme="minorHAnsi"/>
          <w:sz w:val="22"/>
          <w:szCs w:val="22"/>
        </w:rPr>
        <w:t>reliminares</w:t>
      </w:r>
      <w:r w:rsidR="000F1913">
        <w:rPr>
          <w:rFonts w:asciiTheme="minorHAnsi" w:hAnsiTheme="minorHAnsi" w:cstheme="minorHAnsi"/>
          <w:sz w:val="22"/>
          <w:szCs w:val="22"/>
        </w:rPr>
        <w:t xml:space="preserve">, </w:t>
      </w:r>
      <w:r w:rsidR="000F1913" w:rsidRPr="00EA3C2E">
        <w:rPr>
          <w:rFonts w:asciiTheme="minorHAnsi" w:hAnsiTheme="minorHAnsi" w:cstheme="minorHAnsi"/>
          <w:sz w:val="22"/>
          <w:szCs w:val="22"/>
        </w:rPr>
        <w:t xml:space="preserve">Área de </w:t>
      </w:r>
      <w:r w:rsidR="000F1913">
        <w:rPr>
          <w:rFonts w:asciiTheme="minorHAnsi" w:hAnsiTheme="minorHAnsi" w:cstheme="minorHAnsi"/>
          <w:sz w:val="22"/>
          <w:szCs w:val="22"/>
        </w:rPr>
        <w:t>e</w:t>
      </w:r>
      <w:r w:rsidR="000F1913" w:rsidRPr="00EA3C2E">
        <w:rPr>
          <w:rFonts w:asciiTheme="minorHAnsi" w:hAnsiTheme="minorHAnsi" w:cstheme="minorHAnsi"/>
          <w:sz w:val="22"/>
          <w:szCs w:val="22"/>
        </w:rPr>
        <w:t>studo</w:t>
      </w:r>
      <w:r w:rsidR="000F1913">
        <w:rPr>
          <w:rFonts w:asciiTheme="minorHAnsi" w:hAnsiTheme="minorHAnsi" w:cstheme="minorHAnsi"/>
          <w:sz w:val="22"/>
          <w:szCs w:val="22"/>
        </w:rPr>
        <w:t xml:space="preserve">, </w:t>
      </w:r>
      <w:r w:rsidR="000F1913" w:rsidRPr="00EA3C2E">
        <w:rPr>
          <w:rFonts w:asciiTheme="minorHAnsi" w:hAnsiTheme="minorHAnsi" w:cstheme="minorHAnsi"/>
          <w:sz w:val="22"/>
          <w:szCs w:val="22"/>
        </w:rPr>
        <w:t xml:space="preserve">Desenho de </w:t>
      </w:r>
      <w:r w:rsidR="000F1913">
        <w:rPr>
          <w:rFonts w:asciiTheme="minorHAnsi" w:hAnsiTheme="minorHAnsi" w:cstheme="minorHAnsi"/>
          <w:sz w:val="22"/>
          <w:szCs w:val="22"/>
        </w:rPr>
        <w:t>e</w:t>
      </w:r>
      <w:r w:rsidR="000F1913" w:rsidRPr="00EA3C2E">
        <w:rPr>
          <w:rFonts w:asciiTheme="minorHAnsi" w:hAnsiTheme="minorHAnsi" w:cstheme="minorHAnsi"/>
          <w:sz w:val="22"/>
          <w:szCs w:val="22"/>
        </w:rPr>
        <w:t>studo/</w:t>
      </w:r>
      <w:r w:rsidR="000F1913">
        <w:rPr>
          <w:rFonts w:asciiTheme="minorHAnsi" w:hAnsiTheme="minorHAnsi" w:cstheme="minorHAnsi"/>
          <w:sz w:val="22"/>
          <w:szCs w:val="22"/>
        </w:rPr>
        <w:t>a</w:t>
      </w:r>
      <w:r w:rsidR="000F1913" w:rsidRPr="00EA3C2E">
        <w:rPr>
          <w:rFonts w:asciiTheme="minorHAnsi" w:hAnsiTheme="minorHAnsi" w:cstheme="minorHAnsi"/>
          <w:sz w:val="22"/>
          <w:szCs w:val="22"/>
        </w:rPr>
        <w:t xml:space="preserve">poio </w:t>
      </w:r>
      <w:r w:rsidR="000F1913">
        <w:rPr>
          <w:rFonts w:asciiTheme="minorHAnsi" w:hAnsiTheme="minorHAnsi" w:cstheme="minorHAnsi"/>
          <w:sz w:val="22"/>
          <w:szCs w:val="22"/>
        </w:rPr>
        <w:t>f</w:t>
      </w:r>
      <w:r w:rsidR="000F1913" w:rsidRPr="00EA3C2E">
        <w:rPr>
          <w:rFonts w:asciiTheme="minorHAnsi" w:hAnsiTheme="minorHAnsi" w:cstheme="minorHAnsi"/>
          <w:sz w:val="22"/>
          <w:szCs w:val="22"/>
        </w:rPr>
        <w:t>inanceiro</w:t>
      </w:r>
      <w:r w:rsidR="000F1913">
        <w:rPr>
          <w:rFonts w:asciiTheme="minorHAnsi" w:hAnsiTheme="minorHAnsi" w:cstheme="minorHAnsi"/>
          <w:sz w:val="22"/>
          <w:szCs w:val="22"/>
        </w:rPr>
        <w:t xml:space="preserve">, </w:t>
      </w:r>
      <w:r w:rsidR="000F1913" w:rsidRPr="00EA3C2E">
        <w:rPr>
          <w:rFonts w:asciiTheme="minorHAnsi" w:hAnsiTheme="minorHAnsi" w:cstheme="minorHAnsi"/>
          <w:sz w:val="22"/>
          <w:szCs w:val="22"/>
        </w:rPr>
        <w:t xml:space="preserve">Detalhamento do </w:t>
      </w:r>
      <w:r w:rsidR="000F1913">
        <w:rPr>
          <w:rFonts w:asciiTheme="minorHAnsi" w:hAnsiTheme="minorHAnsi" w:cstheme="minorHAnsi"/>
          <w:sz w:val="22"/>
          <w:szCs w:val="22"/>
        </w:rPr>
        <w:t>e</w:t>
      </w:r>
      <w:r w:rsidR="000F1913" w:rsidRPr="00EA3C2E">
        <w:rPr>
          <w:rFonts w:asciiTheme="minorHAnsi" w:hAnsiTheme="minorHAnsi" w:cstheme="minorHAnsi"/>
          <w:sz w:val="22"/>
          <w:szCs w:val="22"/>
        </w:rPr>
        <w:t>studo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F1913" w:rsidRPr="00EA3C2E">
        <w:rPr>
          <w:rFonts w:asciiTheme="minorHAnsi" w:hAnsiTheme="minorHAnsi" w:cstheme="minorHAnsi"/>
          <w:sz w:val="22"/>
          <w:szCs w:val="22"/>
        </w:rPr>
        <w:t xml:space="preserve">Outras </w:t>
      </w:r>
      <w:r w:rsidR="000F1913">
        <w:rPr>
          <w:rFonts w:asciiTheme="minorHAnsi" w:hAnsiTheme="minorHAnsi" w:cstheme="minorHAnsi"/>
          <w:sz w:val="22"/>
          <w:szCs w:val="22"/>
        </w:rPr>
        <w:t>i</w:t>
      </w:r>
      <w:r w:rsidR="000F1913" w:rsidRPr="00EA3C2E">
        <w:rPr>
          <w:rFonts w:asciiTheme="minorHAnsi" w:hAnsiTheme="minorHAnsi" w:cstheme="minorHAnsi"/>
          <w:sz w:val="22"/>
          <w:szCs w:val="22"/>
        </w:rPr>
        <w:t>nformações</w:t>
      </w:r>
      <w:r>
        <w:rPr>
          <w:rFonts w:asciiTheme="minorHAnsi" w:hAnsiTheme="minorHAnsi" w:cstheme="minorHAnsi"/>
          <w:sz w:val="22"/>
          <w:szCs w:val="22"/>
        </w:rPr>
        <w:t xml:space="preserve"> e F</w:t>
      </w:r>
      <w:r w:rsidRPr="00EA3C2E">
        <w:rPr>
          <w:rFonts w:asciiTheme="minorHAnsi" w:hAnsiTheme="minorHAnsi" w:cstheme="minorHAnsi"/>
          <w:sz w:val="22"/>
          <w:szCs w:val="22"/>
        </w:rPr>
        <w:t>inalizar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1913" w:rsidRDefault="000F1913" w:rsidP="008A79B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À medida que os dados forem preenchidos, pode</w:t>
      </w:r>
      <w:r w:rsidR="00EC63C7" w:rsidRPr="00EA3C2E">
        <w:rPr>
          <w:rFonts w:asciiTheme="minorHAnsi" w:hAnsiTheme="minorHAnsi" w:cstheme="minorHAnsi"/>
          <w:sz w:val="22"/>
          <w:szCs w:val="22"/>
        </w:rPr>
        <w:t xml:space="preserve">-se utilizar o recurso </w:t>
      </w:r>
      <w:r w:rsidRPr="00EA3C2E">
        <w:rPr>
          <w:rFonts w:asciiTheme="minorHAnsi" w:hAnsiTheme="minorHAnsi" w:cstheme="minorHAnsi"/>
          <w:sz w:val="22"/>
          <w:szCs w:val="22"/>
        </w:rPr>
        <w:t>“</w:t>
      </w:r>
      <w:r w:rsidR="00EC63C7" w:rsidRPr="00EA3C2E">
        <w:rPr>
          <w:rFonts w:asciiTheme="minorHAnsi" w:hAnsiTheme="minorHAnsi" w:cstheme="minorHAnsi"/>
          <w:sz w:val="22"/>
          <w:szCs w:val="22"/>
        </w:rPr>
        <w:t>S</w:t>
      </w:r>
      <w:r w:rsidRPr="00EA3C2E">
        <w:rPr>
          <w:rFonts w:asciiTheme="minorHAnsi" w:hAnsiTheme="minorHAnsi" w:cstheme="minorHAnsi"/>
          <w:sz w:val="22"/>
          <w:szCs w:val="22"/>
        </w:rPr>
        <w:t>alvar</w:t>
      </w:r>
      <w:r w:rsidR="00EC63C7" w:rsidRPr="00EA3C2E">
        <w:rPr>
          <w:rFonts w:asciiTheme="minorHAnsi" w:hAnsiTheme="minorHAnsi" w:cstheme="minorHAnsi"/>
          <w:sz w:val="22"/>
          <w:szCs w:val="22"/>
        </w:rPr>
        <w:t>/</w:t>
      </w:r>
      <w:r w:rsidR="00EC63C7">
        <w:rPr>
          <w:rFonts w:asciiTheme="minorHAnsi" w:hAnsiTheme="minorHAnsi" w:cstheme="minorHAnsi"/>
          <w:sz w:val="22"/>
          <w:szCs w:val="22"/>
        </w:rPr>
        <w:t>S</w:t>
      </w:r>
      <w:r w:rsidR="00EC63C7" w:rsidRPr="00EA3C2E">
        <w:rPr>
          <w:rFonts w:asciiTheme="minorHAnsi" w:hAnsiTheme="minorHAnsi" w:cstheme="minorHAnsi"/>
          <w:sz w:val="22"/>
          <w:szCs w:val="22"/>
        </w:rPr>
        <w:t>a</w:t>
      </w:r>
      <w:r w:rsidRPr="00EA3C2E">
        <w:rPr>
          <w:rFonts w:asciiTheme="minorHAnsi" w:hAnsiTheme="minorHAnsi" w:cstheme="minorHAnsi"/>
          <w:sz w:val="22"/>
          <w:szCs w:val="22"/>
        </w:rPr>
        <w:t>ir”</w:t>
      </w:r>
      <w:r w:rsidR="00EC63C7" w:rsidRPr="00EA3C2E">
        <w:rPr>
          <w:rFonts w:asciiTheme="minorHAnsi" w:hAnsiTheme="minorHAnsi" w:cstheme="minorHAnsi"/>
          <w:sz w:val="22"/>
          <w:szCs w:val="22"/>
        </w:rPr>
        <w:t xml:space="preserve">, permitindo ao pesquisador concluir o cadastro posteriormente. </w:t>
      </w:r>
      <w:r w:rsidRPr="00EA3C2E">
        <w:rPr>
          <w:rFonts w:asciiTheme="minorHAnsi" w:hAnsiTheme="minorHAnsi" w:cstheme="minorHAnsi"/>
          <w:sz w:val="22"/>
          <w:szCs w:val="22"/>
        </w:rPr>
        <w:t>Quando desejar retomar o cadastro de</w:t>
      </w:r>
      <w:r w:rsidR="00EC63C7" w:rsidRPr="00EA3C2E">
        <w:rPr>
          <w:rFonts w:asciiTheme="minorHAnsi" w:hAnsiTheme="minorHAnsi" w:cstheme="minorHAnsi"/>
          <w:sz w:val="22"/>
          <w:szCs w:val="22"/>
        </w:rPr>
        <w:t xml:space="preserve"> um protocolo </w:t>
      </w:r>
      <w:r w:rsidRPr="00EA3C2E">
        <w:rPr>
          <w:rFonts w:asciiTheme="minorHAnsi" w:hAnsiTheme="minorHAnsi" w:cstheme="minorHAnsi"/>
          <w:sz w:val="22"/>
          <w:szCs w:val="22"/>
        </w:rPr>
        <w:t xml:space="preserve">para concluí-lo, basta </w:t>
      </w:r>
      <w:r w:rsidR="00EC63C7" w:rsidRPr="00EA3C2E">
        <w:rPr>
          <w:rFonts w:asciiTheme="minorHAnsi" w:hAnsiTheme="minorHAnsi" w:cstheme="minorHAnsi"/>
          <w:sz w:val="22"/>
          <w:szCs w:val="22"/>
        </w:rPr>
        <w:t xml:space="preserve">acessar a Plataforma e escolher </w:t>
      </w:r>
      <w:r w:rsidR="00EC63C7">
        <w:rPr>
          <w:rFonts w:asciiTheme="minorHAnsi" w:hAnsiTheme="minorHAnsi" w:cstheme="minorHAnsi"/>
          <w:sz w:val="22"/>
          <w:szCs w:val="22"/>
        </w:rPr>
        <w:t>a “L</w:t>
      </w:r>
      <w:r w:rsidRPr="00EA3C2E">
        <w:rPr>
          <w:rFonts w:asciiTheme="minorHAnsi" w:hAnsiTheme="minorHAnsi" w:cstheme="minorHAnsi"/>
          <w:sz w:val="22"/>
          <w:szCs w:val="22"/>
        </w:rPr>
        <w:t xml:space="preserve">upa” da referida pesquisa e depois </w:t>
      </w:r>
      <w:r w:rsidR="00EC63C7">
        <w:rPr>
          <w:rFonts w:asciiTheme="minorHAnsi" w:hAnsiTheme="minorHAnsi" w:cstheme="minorHAnsi"/>
          <w:sz w:val="22"/>
          <w:szCs w:val="22"/>
        </w:rPr>
        <w:t>o “L</w:t>
      </w:r>
      <w:r w:rsidRPr="00EA3C2E">
        <w:rPr>
          <w:rFonts w:asciiTheme="minorHAnsi" w:hAnsiTheme="minorHAnsi" w:cstheme="minorHAnsi"/>
          <w:sz w:val="22"/>
          <w:szCs w:val="22"/>
        </w:rPr>
        <w:t>ápis” para editá-la, dando continuidade ao preenchimento das informações</w:t>
      </w:r>
      <w:r w:rsidR="00EC63C7" w:rsidRPr="00EA3C2E">
        <w:rPr>
          <w:rFonts w:asciiTheme="minorHAnsi" w:hAnsiTheme="minorHAnsi" w:cstheme="minorHAnsi"/>
          <w:sz w:val="22"/>
          <w:szCs w:val="22"/>
        </w:rPr>
        <w:t>.</w:t>
      </w:r>
    </w:p>
    <w:p w:rsidR="005C2E37" w:rsidRDefault="00EC63C7" w:rsidP="005C2E37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a finalização do </w:t>
      </w:r>
      <w:r w:rsidRPr="00EA3C2E">
        <w:rPr>
          <w:rFonts w:asciiTheme="minorHAnsi" w:hAnsiTheme="minorHAnsi" w:cstheme="minorHAnsi"/>
          <w:sz w:val="22"/>
          <w:szCs w:val="22"/>
        </w:rPr>
        <w:t xml:space="preserve">cadastro do protocolo de pesquisa na Plataforma Brasil é necessário que o pesquisador responsável </w:t>
      </w:r>
      <w:r w:rsidR="009443D8" w:rsidRPr="00EA3C2E">
        <w:rPr>
          <w:rFonts w:asciiTheme="minorHAnsi" w:hAnsiTheme="minorHAnsi" w:cstheme="minorHAnsi"/>
          <w:sz w:val="22"/>
          <w:szCs w:val="22"/>
        </w:rPr>
        <w:t xml:space="preserve">escolha </w:t>
      </w:r>
      <w:r w:rsidR="0038036C" w:rsidRPr="00EA3C2E">
        <w:rPr>
          <w:rFonts w:asciiTheme="minorHAnsi" w:hAnsiTheme="minorHAnsi" w:cstheme="minorHAnsi"/>
          <w:sz w:val="22"/>
          <w:szCs w:val="22"/>
        </w:rPr>
        <w:t xml:space="preserve">“Enviar </w:t>
      </w:r>
      <w:r w:rsidR="009443D8">
        <w:rPr>
          <w:rFonts w:asciiTheme="minorHAnsi" w:hAnsiTheme="minorHAnsi" w:cstheme="minorHAnsi"/>
          <w:sz w:val="22"/>
          <w:szCs w:val="22"/>
        </w:rPr>
        <w:t xml:space="preserve">Projeto </w:t>
      </w:r>
      <w:r w:rsidR="0038036C" w:rsidRPr="00EA3C2E">
        <w:rPr>
          <w:rFonts w:asciiTheme="minorHAnsi" w:hAnsiTheme="minorHAnsi" w:cstheme="minorHAnsi"/>
          <w:sz w:val="22"/>
          <w:szCs w:val="22"/>
        </w:rPr>
        <w:t>ao CEP”</w:t>
      </w:r>
      <w:r w:rsidR="009443D8" w:rsidRPr="00EA3C2E">
        <w:rPr>
          <w:rFonts w:asciiTheme="minorHAnsi" w:hAnsiTheme="minorHAnsi" w:cstheme="minorHAnsi"/>
          <w:sz w:val="22"/>
          <w:szCs w:val="22"/>
        </w:rPr>
        <w:t>.</w:t>
      </w:r>
      <w:r w:rsidR="005C2E37">
        <w:rPr>
          <w:rFonts w:asciiTheme="minorHAnsi" w:hAnsiTheme="minorHAnsi" w:cstheme="minorHAnsi"/>
          <w:sz w:val="22"/>
          <w:szCs w:val="22"/>
        </w:rPr>
        <w:t xml:space="preserve"> </w:t>
      </w:r>
      <w:r w:rsidR="00EF60FA">
        <w:rPr>
          <w:rFonts w:asciiTheme="minorHAnsi" w:hAnsiTheme="minorHAnsi" w:cstheme="minorHAnsi"/>
          <w:sz w:val="22"/>
          <w:szCs w:val="22"/>
        </w:rPr>
        <w:t xml:space="preserve">Apenas </w:t>
      </w:r>
      <w:r w:rsidR="00EF60FA" w:rsidRPr="009741DE">
        <w:rPr>
          <w:rFonts w:asciiTheme="minorHAnsi" w:hAnsiTheme="minorHAnsi" w:cstheme="minorHAnsi"/>
          <w:sz w:val="22"/>
          <w:szCs w:val="22"/>
        </w:rPr>
        <w:t>protocolos de pesquisa completos (contendo todos os documentos exigidos e preenchidos corretamente)</w:t>
      </w:r>
      <w:r w:rsidR="00EF60FA">
        <w:rPr>
          <w:rFonts w:asciiTheme="minorHAnsi" w:hAnsiTheme="minorHAnsi" w:cstheme="minorHAnsi"/>
          <w:sz w:val="22"/>
          <w:szCs w:val="22"/>
        </w:rPr>
        <w:t xml:space="preserve"> poderão</w:t>
      </w:r>
      <w:r w:rsidR="005C2E37">
        <w:rPr>
          <w:rFonts w:asciiTheme="minorHAnsi" w:hAnsiTheme="minorHAnsi" w:cstheme="minorHAnsi"/>
          <w:sz w:val="22"/>
          <w:szCs w:val="22"/>
        </w:rPr>
        <w:t xml:space="preserve"> ser recebidos e validados.</w:t>
      </w:r>
    </w:p>
    <w:p w:rsidR="005C2E37" w:rsidRPr="00B26E64" w:rsidRDefault="005C2E37" w:rsidP="005C2E37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Uma vez enviado, o protocolo de pesquisa não poderá mais ser editado, a menos que, após a análise do CEP, sejam solicitadas </w:t>
      </w:r>
      <w:r w:rsidR="0078517D">
        <w:rPr>
          <w:rFonts w:asciiTheme="minorHAnsi" w:hAnsiTheme="minorHAnsi" w:cstheme="minorHAnsi"/>
          <w:sz w:val="22"/>
          <w:szCs w:val="22"/>
        </w:rPr>
        <w:t>adequações para validação do envio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443D8" w:rsidRPr="00EA3C2E" w:rsidRDefault="0038036C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O pesquisador </w:t>
      </w:r>
      <w:r w:rsidR="009443D8" w:rsidRPr="00EA3C2E">
        <w:rPr>
          <w:rFonts w:asciiTheme="minorHAnsi" w:hAnsiTheme="minorHAnsi" w:cstheme="minorHAnsi"/>
          <w:sz w:val="22"/>
          <w:szCs w:val="22"/>
        </w:rPr>
        <w:t xml:space="preserve">responsável poderá </w:t>
      </w:r>
      <w:r w:rsidRPr="00EA3C2E">
        <w:rPr>
          <w:rFonts w:asciiTheme="minorHAnsi" w:hAnsiTheme="minorHAnsi" w:cstheme="minorHAnsi"/>
          <w:sz w:val="22"/>
          <w:szCs w:val="22"/>
        </w:rPr>
        <w:t xml:space="preserve">acompanhar o trâmite do </w:t>
      </w:r>
      <w:r w:rsidR="009443D8" w:rsidRPr="00EA3C2E">
        <w:rPr>
          <w:rFonts w:asciiTheme="minorHAnsi" w:hAnsiTheme="minorHAnsi" w:cstheme="minorHAnsi"/>
          <w:sz w:val="22"/>
          <w:szCs w:val="22"/>
        </w:rPr>
        <w:t>protocolo</w:t>
      </w:r>
      <w:r w:rsidRPr="00EA3C2E">
        <w:rPr>
          <w:rFonts w:asciiTheme="minorHAnsi" w:hAnsiTheme="minorHAnsi" w:cstheme="minorHAnsi"/>
          <w:sz w:val="22"/>
          <w:szCs w:val="22"/>
        </w:rPr>
        <w:t xml:space="preserve"> cadastrado e só deve considerá-lo aceito para análise quando visualizar o n</w:t>
      </w:r>
      <w:r w:rsidR="00301521">
        <w:rPr>
          <w:rFonts w:asciiTheme="minorHAnsi" w:hAnsiTheme="minorHAnsi" w:cstheme="minorHAnsi"/>
          <w:sz w:val="22"/>
          <w:szCs w:val="22"/>
        </w:rPr>
        <w:t>úmero</w:t>
      </w:r>
      <w:r w:rsidRPr="00EA3C2E">
        <w:rPr>
          <w:rFonts w:asciiTheme="minorHAnsi" w:hAnsiTheme="minorHAnsi" w:cstheme="minorHAnsi"/>
          <w:sz w:val="22"/>
          <w:szCs w:val="22"/>
        </w:rPr>
        <w:t xml:space="preserve"> do </w:t>
      </w:r>
      <w:r w:rsidR="0078517D" w:rsidRPr="00F503C1">
        <w:rPr>
          <w:rFonts w:asciiTheme="minorHAnsi" w:hAnsiTheme="minorHAnsi" w:cstheme="minorHAnsi"/>
          <w:sz w:val="22"/>
          <w:szCs w:val="22"/>
        </w:rPr>
        <w:t>Certificado de Apresentação de Apreciação Ética</w:t>
      </w:r>
      <w:r w:rsidR="0078517D" w:rsidRPr="009443D8">
        <w:rPr>
          <w:rFonts w:asciiTheme="minorHAnsi" w:hAnsiTheme="minorHAnsi" w:cstheme="minorHAnsi"/>
          <w:sz w:val="22"/>
          <w:szCs w:val="22"/>
        </w:rPr>
        <w:t xml:space="preserve"> </w:t>
      </w:r>
      <w:r w:rsidR="0078517D">
        <w:rPr>
          <w:rFonts w:asciiTheme="minorHAnsi" w:hAnsiTheme="minorHAnsi" w:cstheme="minorHAnsi"/>
          <w:sz w:val="22"/>
          <w:szCs w:val="22"/>
        </w:rPr>
        <w:t>(</w:t>
      </w:r>
      <w:r w:rsidRPr="00EA3C2E">
        <w:rPr>
          <w:rFonts w:asciiTheme="minorHAnsi" w:hAnsiTheme="minorHAnsi" w:cstheme="minorHAnsi"/>
          <w:sz w:val="22"/>
          <w:szCs w:val="22"/>
        </w:rPr>
        <w:t>CAAE</w:t>
      </w:r>
      <w:r w:rsidR="0078517D">
        <w:rPr>
          <w:rFonts w:asciiTheme="minorHAnsi" w:hAnsiTheme="minorHAnsi" w:cstheme="minorHAnsi"/>
          <w:sz w:val="22"/>
          <w:szCs w:val="22"/>
        </w:rPr>
        <w:t>)</w:t>
      </w:r>
      <w:r w:rsidRPr="00EA3C2E">
        <w:rPr>
          <w:rFonts w:asciiTheme="minorHAnsi" w:hAnsiTheme="minorHAnsi" w:cstheme="minorHAnsi"/>
          <w:sz w:val="22"/>
          <w:szCs w:val="22"/>
        </w:rPr>
        <w:t xml:space="preserve"> na Plataforma Brasil.</w:t>
      </w:r>
    </w:p>
    <w:p w:rsidR="0038036C" w:rsidRPr="00EA3C2E" w:rsidRDefault="009443D8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Pela Plataforma, o pesquisador responsável poderá </w:t>
      </w:r>
      <w:r w:rsidR="009A3ECE">
        <w:rPr>
          <w:rFonts w:asciiTheme="minorHAnsi" w:hAnsiTheme="minorHAnsi" w:cstheme="minorHAnsi"/>
          <w:sz w:val="22"/>
          <w:szCs w:val="22"/>
        </w:rPr>
        <w:t>acompanhar a situação do protocolo de pesquisa</w:t>
      </w:r>
      <w:r w:rsidR="0038036C" w:rsidRPr="00EA3C2E">
        <w:rPr>
          <w:rFonts w:asciiTheme="minorHAnsi" w:hAnsiTheme="minorHAnsi" w:cstheme="minorHAnsi"/>
          <w:sz w:val="22"/>
          <w:szCs w:val="22"/>
        </w:rPr>
        <w:t xml:space="preserve">, </w:t>
      </w:r>
      <w:r w:rsidRPr="00EA3C2E">
        <w:rPr>
          <w:rFonts w:asciiTheme="minorHAnsi" w:hAnsiTheme="minorHAnsi" w:cstheme="minorHAnsi"/>
          <w:sz w:val="22"/>
          <w:szCs w:val="22"/>
        </w:rPr>
        <w:t xml:space="preserve">bem como </w:t>
      </w:r>
      <w:r w:rsidR="00D73914">
        <w:rPr>
          <w:rFonts w:asciiTheme="minorHAnsi" w:hAnsiTheme="minorHAnsi" w:cstheme="minorHAnsi"/>
          <w:sz w:val="22"/>
          <w:szCs w:val="22"/>
        </w:rPr>
        <w:t>acessar o resultado do Parecer c</w:t>
      </w:r>
      <w:r w:rsidR="0038036C" w:rsidRPr="00EA3C2E">
        <w:rPr>
          <w:rFonts w:asciiTheme="minorHAnsi" w:hAnsiTheme="minorHAnsi" w:cstheme="minorHAnsi"/>
          <w:sz w:val="22"/>
          <w:szCs w:val="22"/>
        </w:rPr>
        <w:t>onsubstanciado e tomar as devidas providências.</w:t>
      </w:r>
    </w:p>
    <w:p w:rsidR="005E4490" w:rsidRDefault="005E4490" w:rsidP="005E4490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ao cadastro do </w:t>
      </w:r>
      <w:r w:rsidR="005C2E37" w:rsidRPr="00EA3C2E">
        <w:rPr>
          <w:rFonts w:asciiTheme="minorHAnsi" w:hAnsiTheme="minorHAnsi" w:cstheme="minorHAnsi"/>
          <w:sz w:val="22"/>
          <w:szCs w:val="22"/>
        </w:rPr>
        <w:t xml:space="preserve">protocolo de pesquisa </w:t>
      </w:r>
      <w:r>
        <w:rPr>
          <w:rFonts w:asciiTheme="minorHAnsi" w:hAnsiTheme="minorHAnsi" w:cstheme="minorHAnsi"/>
          <w:sz w:val="22"/>
          <w:szCs w:val="22"/>
        </w:rPr>
        <w:t xml:space="preserve">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>, no endereço eletrônico da Plataforma.</w:t>
      </w:r>
    </w:p>
    <w:p w:rsidR="00FB53FC" w:rsidRDefault="00FB53FC">
      <w:pPr>
        <w:rPr>
          <w:rFonts w:asciiTheme="minorHAnsi" w:hAnsiTheme="minorHAnsi" w:cstheme="minorHAnsi"/>
          <w:sz w:val="22"/>
          <w:szCs w:val="22"/>
        </w:rPr>
      </w:pPr>
    </w:p>
    <w:p w:rsidR="007E2F56" w:rsidRP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7" w:name="_Toc513737507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5. 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Análise do protocolo </w:t>
      </w:r>
      <w:r w:rsidR="0009336D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 pesquisa 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pelo </w:t>
      </w:r>
      <w:proofErr w:type="gramStart"/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CEP</w:t>
      </w:r>
      <w:bookmarkEnd w:id="17"/>
      <w:proofErr w:type="gramEnd"/>
    </w:p>
    <w:p w:rsidR="00686E97" w:rsidRPr="00EA3C2E" w:rsidRDefault="00686E97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061CD4" w:rsidRPr="00EA3C2E" w:rsidRDefault="000A7F1C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61CD4">
        <w:rPr>
          <w:rFonts w:asciiTheme="minorHAnsi" w:hAnsiTheme="minorHAnsi" w:cstheme="minorHAnsi"/>
          <w:sz w:val="22"/>
          <w:szCs w:val="22"/>
        </w:rPr>
        <w:t xml:space="preserve">Após o cadastro do protocolo de pesquisa na Plataforma Brasil, </w:t>
      </w:r>
      <w:r w:rsidR="005C713B" w:rsidRPr="00EA3C2E">
        <w:rPr>
          <w:rFonts w:asciiTheme="minorHAnsi" w:hAnsiTheme="minorHAnsi" w:cstheme="minorHAnsi"/>
          <w:sz w:val="22"/>
          <w:szCs w:val="22"/>
        </w:rPr>
        <w:t>este</w:t>
      </w:r>
      <w:r w:rsidRPr="00061CD4">
        <w:rPr>
          <w:rFonts w:asciiTheme="minorHAnsi" w:hAnsiTheme="minorHAnsi" w:cstheme="minorHAnsi"/>
          <w:sz w:val="22"/>
          <w:szCs w:val="22"/>
        </w:rPr>
        <w:t xml:space="preserve"> </w:t>
      </w:r>
      <w:r w:rsidR="005C713B" w:rsidRPr="00EA3C2E">
        <w:rPr>
          <w:rFonts w:asciiTheme="minorHAnsi" w:hAnsiTheme="minorHAnsi" w:cstheme="minorHAnsi"/>
          <w:sz w:val="22"/>
          <w:szCs w:val="22"/>
        </w:rPr>
        <w:t>será analisado pel</w:t>
      </w:r>
      <w:r w:rsidR="00301521" w:rsidRPr="00EA3C2E">
        <w:rPr>
          <w:rFonts w:asciiTheme="minorHAnsi" w:hAnsiTheme="minorHAnsi" w:cstheme="minorHAnsi"/>
          <w:sz w:val="22"/>
          <w:szCs w:val="22"/>
        </w:rPr>
        <w:t>a secretaria d</w:t>
      </w:r>
      <w:r w:rsidR="005C713B" w:rsidRPr="00EA3C2E">
        <w:rPr>
          <w:rFonts w:asciiTheme="minorHAnsi" w:hAnsiTheme="minorHAnsi" w:cstheme="minorHAnsi"/>
          <w:sz w:val="22"/>
          <w:szCs w:val="22"/>
        </w:rPr>
        <w:t>o CEP</w:t>
      </w:r>
      <w:r w:rsidR="00301521" w:rsidRPr="00EA3C2E">
        <w:rPr>
          <w:rFonts w:asciiTheme="minorHAnsi" w:hAnsiTheme="minorHAnsi" w:cstheme="minorHAnsi"/>
          <w:sz w:val="22"/>
          <w:szCs w:val="22"/>
        </w:rPr>
        <w:t xml:space="preserve">, que </w:t>
      </w:r>
      <w:proofErr w:type="gramStart"/>
      <w:r w:rsidR="00301521" w:rsidRPr="00EA3C2E">
        <w:rPr>
          <w:rFonts w:asciiTheme="minorHAnsi" w:hAnsiTheme="minorHAnsi" w:cstheme="minorHAnsi"/>
          <w:sz w:val="22"/>
          <w:szCs w:val="22"/>
        </w:rPr>
        <w:t>procederá</w:t>
      </w:r>
      <w:proofErr w:type="gramEnd"/>
      <w:r w:rsidR="00301521" w:rsidRPr="00EA3C2E">
        <w:rPr>
          <w:rFonts w:asciiTheme="minorHAnsi" w:hAnsiTheme="minorHAnsi" w:cstheme="minorHAnsi"/>
          <w:sz w:val="22"/>
          <w:szCs w:val="22"/>
        </w:rPr>
        <w:t xml:space="preserve"> uma validação docume</w:t>
      </w:r>
      <w:r w:rsidR="00A61200">
        <w:rPr>
          <w:rFonts w:asciiTheme="minorHAnsi" w:hAnsiTheme="minorHAnsi" w:cstheme="minorHAnsi"/>
          <w:sz w:val="22"/>
          <w:szCs w:val="22"/>
        </w:rPr>
        <w:t xml:space="preserve">ntal, </w:t>
      </w:r>
      <w:r w:rsidR="00A61200" w:rsidRPr="00720636">
        <w:rPr>
          <w:rFonts w:asciiTheme="minorHAnsi" w:hAnsiTheme="minorHAnsi" w:cstheme="minorHAnsi"/>
          <w:sz w:val="22"/>
          <w:szCs w:val="22"/>
        </w:rPr>
        <w:t>em um prazo máximo de 10 (dez) dias</w:t>
      </w:r>
      <w:r w:rsidR="00A61200">
        <w:rPr>
          <w:rFonts w:asciiTheme="minorHAnsi" w:hAnsiTheme="minorHAnsi" w:cstheme="minorHAnsi"/>
          <w:sz w:val="22"/>
          <w:szCs w:val="22"/>
        </w:rPr>
        <w:t>.</w:t>
      </w:r>
    </w:p>
    <w:p w:rsidR="00061CD4" w:rsidRPr="00EA3C2E" w:rsidRDefault="00061CD4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Havendo alguma pendência documental, a coordenação do CEP comunicará ao pesquisador, solicitando os ajustes necessários.</w:t>
      </w:r>
    </w:p>
    <w:p w:rsidR="00061CD4" w:rsidRDefault="00301521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Quando não houver pendências </w:t>
      </w:r>
      <w:r w:rsidR="00061CD4" w:rsidRPr="00EA3C2E">
        <w:rPr>
          <w:rFonts w:asciiTheme="minorHAnsi" w:hAnsiTheme="minorHAnsi" w:cstheme="minorHAnsi"/>
          <w:sz w:val="22"/>
          <w:szCs w:val="22"/>
        </w:rPr>
        <w:t xml:space="preserve">documentais, </w:t>
      </w:r>
      <w:r w:rsidRPr="00EA3C2E">
        <w:rPr>
          <w:rFonts w:asciiTheme="minorHAnsi" w:hAnsiTheme="minorHAnsi" w:cstheme="minorHAnsi"/>
          <w:sz w:val="22"/>
          <w:szCs w:val="22"/>
        </w:rPr>
        <w:t>o protocolo de pesquisa receberá um número de cadastro (</w:t>
      </w:r>
      <w:r w:rsidRPr="00061CD4">
        <w:rPr>
          <w:rFonts w:asciiTheme="minorHAnsi" w:hAnsiTheme="minorHAnsi" w:cstheme="minorHAnsi"/>
          <w:sz w:val="22"/>
          <w:szCs w:val="22"/>
        </w:rPr>
        <w:t xml:space="preserve">CAAE) e seguirá para a </w:t>
      </w:r>
      <w:r w:rsidR="00061CD4">
        <w:rPr>
          <w:rFonts w:asciiTheme="minorHAnsi" w:hAnsiTheme="minorHAnsi" w:cstheme="minorHAnsi"/>
          <w:sz w:val="22"/>
          <w:szCs w:val="22"/>
        </w:rPr>
        <w:t>emissão de parecer pelo CEP</w:t>
      </w:r>
      <w:r w:rsidR="00A61200">
        <w:rPr>
          <w:rFonts w:asciiTheme="minorHAnsi" w:hAnsiTheme="minorHAnsi" w:cstheme="minorHAnsi"/>
          <w:sz w:val="22"/>
          <w:szCs w:val="22"/>
        </w:rPr>
        <w:t xml:space="preserve">. O CEP </w:t>
      </w:r>
      <w:r w:rsidR="0078517D">
        <w:rPr>
          <w:rFonts w:asciiTheme="minorHAnsi" w:hAnsiTheme="minorHAnsi" w:cstheme="minorHAnsi"/>
          <w:sz w:val="22"/>
          <w:szCs w:val="22"/>
        </w:rPr>
        <w:t xml:space="preserve">terá </w:t>
      </w:r>
      <w:r w:rsidR="00A61200">
        <w:rPr>
          <w:rFonts w:asciiTheme="minorHAnsi" w:hAnsiTheme="minorHAnsi" w:cstheme="minorHAnsi"/>
          <w:sz w:val="22"/>
          <w:szCs w:val="22"/>
        </w:rPr>
        <w:t>até</w:t>
      </w:r>
      <w:r w:rsidR="00061CD4">
        <w:rPr>
          <w:rFonts w:asciiTheme="minorHAnsi" w:hAnsiTheme="minorHAnsi" w:cstheme="minorHAnsi"/>
          <w:sz w:val="22"/>
          <w:szCs w:val="22"/>
        </w:rPr>
        <w:t xml:space="preserve"> 30 (trinta) dias, </w:t>
      </w:r>
      <w:r w:rsidR="008F5193">
        <w:rPr>
          <w:rFonts w:asciiTheme="minorHAnsi" w:hAnsiTheme="minorHAnsi" w:cstheme="minorHAnsi"/>
          <w:sz w:val="22"/>
          <w:szCs w:val="22"/>
        </w:rPr>
        <w:t xml:space="preserve">contados a </w:t>
      </w:r>
      <w:r w:rsidR="00061CD4">
        <w:rPr>
          <w:rFonts w:asciiTheme="minorHAnsi" w:hAnsiTheme="minorHAnsi" w:cstheme="minorHAnsi"/>
          <w:sz w:val="22"/>
          <w:szCs w:val="22"/>
        </w:rPr>
        <w:t>partir da validação documental</w:t>
      </w:r>
      <w:r w:rsidR="00A61200">
        <w:rPr>
          <w:rFonts w:asciiTheme="minorHAnsi" w:hAnsiTheme="minorHAnsi" w:cstheme="minorHAnsi"/>
          <w:sz w:val="22"/>
          <w:szCs w:val="22"/>
        </w:rPr>
        <w:t xml:space="preserve">, para </w:t>
      </w:r>
      <w:r w:rsidR="008F5193">
        <w:rPr>
          <w:rFonts w:asciiTheme="minorHAnsi" w:hAnsiTheme="minorHAnsi" w:cstheme="minorHAnsi"/>
          <w:sz w:val="22"/>
          <w:szCs w:val="22"/>
        </w:rPr>
        <w:t xml:space="preserve">realizar </w:t>
      </w:r>
      <w:r w:rsidR="00A61200">
        <w:rPr>
          <w:rFonts w:asciiTheme="minorHAnsi" w:hAnsiTheme="minorHAnsi" w:cstheme="minorHAnsi"/>
          <w:sz w:val="22"/>
          <w:szCs w:val="22"/>
        </w:rPr>
        <w:t>a deliberação ética do protocolo.</w:t>
      </w:r>
    </w:p>
    <w:p w:rsidR="00301521" w:rsidRPr="00EA3C2E" w:rsidRDefault="00D92102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FA2E98">
        <w:rPr>
          <w:rFonts w:asciiTheme="minorHAnsi" w:hAnsiTheme="minorHAnsi" w:cstheme="minorHAnsi"/>
          <w:sz w:val="22"/>
          <w:szCs w:val="22"/>
        </w:rPr>
        <w:t xml:space="preserve"> </w:t>
      </w:r>
      <w:r w:rsidR="00A61200">
        <w:rPr>
          <w:rFonts w:asciiTheme="minorHAnsi" w:hAnsiTheme="minorHAnsi" w:cstheme="minorHAnsi"/>
          <w:sz w:val="22"/>
          <w:szCs w:val="22"/>
        </w:rPr>
        <w:t>deliberação ética</w:t>
      </w:r>
      <w:r w:rsidRPr="00FA2E98">
        <w:rPr>
          <w:rFonts w:asciiTheme="minorHAnsi" w:hAnsiTheme="minorHAnsi" w:cstheme="minorHAnsi"/>
          <w:sz w:val="22"/>
          <w:szCs w:val="22"/>
        </w:rPr>
        <w:t xml:space="preserve"> </w:t>
      </w:r>
      <w:r w:rsidR="00301521" w:rsidRPr="00EA3C2E">
        <w:rPr>
          <w:rFonts w:asciiTheme="minorHAnsi" w:hAnsiTheme="minorHAnsi" w:cstheme="minorHAnsi"/>
          <w:sz w:val="22"/>
          <w:szCs w:val="22"/>
        </w:rPr>
        <w:t xml:space="preserve">será realizada em reunião do Colegiado, que ocorre mensalmente, conforme calendário de reuniões </w:t>
      </w:r>
      <w:r>
        <w:rPr>
          <w:rFonts w:asciiTheme="minorHAnsi" w:hAnsiTheme="minorHAnsi" w:cstheme="minorHAnsi"/>
          <w:sz w:val="22"/>
          <w:szCs w:val="22"/>
        </w:rPr>
        <w:t xml:space="preserve">ordinárias </w:t>
      </w:r>
      <w:r w:rsidR="00301521" w:rsidRPr="00EA3C2E">
        <w:rPr>
          <w:rFonts w:asciiTheme="minorHAnsi" w:hAnsiTheme="minorHAnsi" w:cstheme="minorHAnsi"/>
          <w:sz w:val="22"/>
          <w:szCs w:val="22"/>
        </w:rPr>
        <w:t>divulgado no endereço eletrônico do CEP/UFOB</w:t>
      </w:r>
      <w:r w:rsidR="001A4270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A3C2E">
        <w:rPr>
          <w:rFonts w:asciiTheme="minorHAnsi" w:hAnsiTheme="minorHAnsi" w:cstheme="minorHAnsi"/>
          <w:sz w:val="22"/>
          <w:szCs w:val="22"/>
        </w:rPr>
        <w:t>exceto em casos especiais, quando poderão ser realizadas reuniões extraordinárias</w:t>
      </w:r>
      <w:r w:rsidR="00301521" w:rsidRPr="00EA3C2E">
        <w:rPr>
          <w:rFonts w:asciiTheme="minorHAnsi" w:hAnsiTheme="minorHAnsi" w:cstheme="minorHAnsi"/>
          <w:sz w:val="22"/>
          <w:szCs w:val="22"/>
        </w:rPr>
        <w:t>.</w:t>
      </w:r>
    </w:p>
    <w:p w:rsidR="00301521" w:rsidRPr="00EA3C2E" w:rsidRDefault="00301521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O </w:t>
      </w:r>
      <w:r w:rsidR="0009336D" w:rsidRPr="00EA3C2E">
        <w:rPr>
          <w:rFonts w:asciiTheme="minorHAnsi" w:hAnsiTheme="minorHAnsi" w:cstheme="minorHAnsi"/>
          <w:sz w:val="22"/>
          <w:szCs w:val="22"/>
        </w:rPr>
        <w:t>conteúdo tratado durante todo o procedimento de análise dos protocolos tramitados no Sistema CEP/CONEP é de ordem estritamente sigilosa, sendo suas reuniões fechadas ao público.</w:t>
      </w:r>
    </w:p>
    <w:p w:rsidR="007E2F56" w:rsidRPr="00EA3C2E" w:rsidRDefault="00A6120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Durante todo o processo de análise, o pesquisador poderá consultar a situação do protocolo</w:t>
      </w:r>
      <w:r w:rsidR="00C61F9E">
        <w:rPr>
          <w:rFonts w:asciiTheme="minorHAnsi" w:hAnsiTheme="minorHAnsi" w:cstheme="minorHAnsi"/>
          <w:sz w:val="22"/>
          <w:szCs w:val="22"/>
        </w:rPr>
        <w:t xml:space="preserve"> de pesquisa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61F9E">
        <w:rPr>
          <w:rFonts w:asciiTheme="minorHAnsi" w:hAnsiTheme="minorHAnsi" w:cstheme="minorHAnsi"/>
          <w:sz w:val="22"/>
          <w:szCs w:val="22"/>
        </w:rPr>
        <w:t xml:space="preserve">que </w:t>
      </w:r>
      <w:r w:rsidR="0078517D">
        <w:rPr>
          <w:rFonts w:asciiTheme="minorHAnsi" w:hAnsiTheme="minorHAnsi" w:cstheme="minorHAnsi"/>
          <w:sz w:val="22"/>
          <w:szCs w:val="22"/>
        </w:rPr>
        <w:t>estará</w:t>
      </w:r>
      <w:r w:rsidR="00FD2ADB">
        <w:rPr>
          <w:rFonts w:asciiTheme="minorHAnsi" w:hAnsiTheme="minorHAnsi" w:cstheme="minorHAnsi"/>
          <w:sz w:val="22"/>
          <w:szCs w:val="22"/>
        </w:rPr>
        <w:t xml:space="preserve"> enquadra</w:t>
      </w:r>
      <w:r w:rsidR="0078517D">
        <w:rPr>
          <w:rFonts w:asciiTheme="minorHAnsi" w:hAnsiTheme="minorHAnsi" w:cstheme="minorHAnsi"/>
          <w:sz w:val="22"/>
          <w:szCs w:val="22"/>
        </w:rPr>
        <w:t>do</w:t>
      </w:r>
      <w:r w:rsidR="00FD2ADB">
        <w:rPr>
          <w:rFonts w:asciiTheme="minorHAnsi" w:hAnsiTheme="minorHAnsi" w:cstheme="minorHAnsi"/>
          <w:sz w:val="22"/>
          <w:szCs w:val="22"/>
        </w:rPr>
        <w:t xml:space="preserve"> em uma das categorias listadas </w:t>
      </w:r>
      <w:r w:rsidR="000A7F1C" w:rsidRPr="00EA3C2E">
        <w:rPr>
          <w:rFonts w:asciiTheme="minorHAnsi" w:hAnsiTheme="minorHAnsi" w:cstheme="minorHAnsi"/>
          <w:sz w:val="22"/>
          <w:szCs w:val="22"/>
        </w:rPr>
        <w:t>na Tabela 1.</w:t>
      </w:r>
    </w:p>
    <w:p w:rsidR="00A61200" w:rsidRPr="00AE50A0" w:rsidRDefault="00A61200" w:rsidP="00A61200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análise do protocolo </w:t>
      </w:r>
      <w:r w:rsidRPr="00720636">
        <w:rPr>
          <w:rFonts w:asciiTheme="minorHAnsi" w:hAnsiTheme="minorHAnsi" w:cstheme="minorHAnsi"/>
          <w:sz w:val="22"/>
          <w:szCs w:val="22"/>
        </w:rPr>
        <w:t xml:space="preserve">de pesquisa </w:t>
      </w:r>
      <w:r>
        <w:rPr>
          <w:rFonts w:asciiTheme="minorHAnsi" w:hAnsiTheme="minorHAnsi" w:cstheme="minorHAnsi"/>
          <w:sz w:val="22"/>
          <w:szCs w:val="22"/>
        </w:rPr>
        <w:t xml:space="preserve">pelo CEP 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 xml:space="preserve">, no endereço eletrônico da </w:t>
      </w:r>
      <w:r w:rsidRPr="00AE50A0">
        <w:rPr>
          <w:rFonts w:asciiTheme="minorHAnsi" w:hAnsiTheme="minorHAnsi" w:cstheme="minorHAnsi"/>
          <w:sz w:val="22"/>
          <w:szCs w:val="22"/>
        </w:rPr>
        <w:t>Plataforma.</w:t>
      </w:r>
    </w:p>
    <w:p w:rsidR="00A61200" w:rsidRDefault="00A61200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52D52" w:rsidRPr="00EA3C2E" w:rsidRDefault="00452D52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641397" w:rsidRPr="00AE50A0" w:rsidRDefault="00641397" w:rsidP="00641397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E50A0">
        <w:rPr>
          <w:rFonts w:asciiTheme="minorHAnsi" w:hAnsiTheme="minorHAnsi" w:cstheme="minorHAnsi"/>
          <w:sz w:val="22"/>
          <w:szCs w:val="22"/>
        </w:rPr>
        <w:lastRenderedPageBreak/>
        <w:t>Tabela 1. </w:t>
      </w:r>
      <w:r w:rsidR="00940B0F" w:rsidRPr="00AE50A0">
        <w:rPr>
          <w:rFonts w:asciiTheme="minorHAnsi" w:hAnsiTheme="minorHAnsi" w:cstheme="minorHAnsi"/>
          <w:sz w:val="22"/>
          <w:szCs w:val="22"/>
        </w:rPr>
        <w:t>Situações do protocolo de pesquisa durante o processo de análise pelo CEP</w:t>
      </w:r>
      <w:r w:rsidR="00DF5376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77"/>
        <w:gridCol w:w="6309"/>
      </w:tblGrid>
      <w:tr w:rsidR="00641397" w:rsidRPr="00452D52" w:rsidTr="003C2B0C">
        <w:tc>
          <w:tcPr>
            <w:tcW w:w="2977" w:type="dxa"/>
          </w:tcPr>
          <w:p w:rsidR="00641397" w:rsidRPr="00452D52" w:rsidRDefault="005C713B" w:rsidP="003C2B0C">
            <w:pPr>
              <w:spacing w:after="-1"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D52">
              <w:rPr>
                <w:rFonts w:asciiTheme="minorHAnsi" w:hAnsiTheme="minorHAnsi" w:cstheme="minorHAnsi"/>
                <w:b/>
                <w:sz w:val="21"/>
                <w:szCs w:val="21"/>
              </w:rPr>
              <w:t>Situação</w:t>
            </w:r>
          </w:p>
        </w:tc>
        <w:tc>
          <w:tcPr>
            <w:tcW w:w="6309" w:type="dxa"/>
          </w:tcPr>
          <w:p w:rsidR="00641397" w:rsidRPr="00452D52" w:rsidRDefault="005C713B" w:rsidP="003C2B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2D52">
              <w:rPr>
                <w:rFonts w:asciiTheme="minorHAnsi" w:hAnsiTheme="minorHAnsi" w:cstheme="minorHAnsi"/>
                <w:b/>
                <w:sz w:val="21"/>
                <w:szCs w:val="21"/>
              </w:rPr>
              <w:t>Descrição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5C713B" w:rsidP="005C713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Aguardando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 xml:space="preserve">apreciação </w:t>
            </w:r>
            <w:r w:rsidRPr="00452D52">
              <w:rPr>
                <w:rFonts w:ascii="Calibri" w:hAnsi="Calibri"/>
                <w:bCs/>
                <w:sz w:val="21"/>
                <w:szCs w:val="21"/>
              </w:rPr>
              <w:t>de</w:t>
            </w:r>
          </w:p>
        </w:tc>
        <w:tc>
          <w:tcPr>
            <w:tcW w:w="6309" w:type="dxa"/>
          </w:tcPr>
          <w:p w:rsidR="00641397" w:rsidRPr="00452D52" w:rsidRDefault="00A967F1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>Refere-se</w:t>
            </w:r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 à fila de emendas gerada pelo sistema, em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p</w:t>
            </w:r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rojetos </w:t>
            </w:r>
            <w:proofErr w:type="gramStart"/>
            <w:r w:rsidR="005C713B" w:rsidRPr="00452D52">
              <w:rPr>
                <w:rFonts w:ascii="Calibri" w:hAnsi="Calibri"/>
                <w:sz w:val="21"/>
                <w:szCs w:val="21"/>
              </w:rPr>
              <w:t>Multicêntricos/Coparticipantes</w:t>
            </w:r>
            <w:proofErr w:type="gramEnd"/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. </w:t>
            </w:r>
            <w:proofErr w:type="spellStart"/>
            <w:r w:rsidR="005C713B" w:rsidRPr="00452D52">
              <w:rPr>
                <w:rFonts w:ascii="Calibri" w:hAnsi="Calibri"/>
                <w:sz w:val="21"/>
                <w:szCs w:val="21"/>
              </w:rPr>
              <w:t>Ex</w:t>
            </w:r>
            <w:proofErr w:type="spellEnd"/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: o sistema informará ao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p</w:t>
            </w:r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esquisador o motivo dele não conseguir, por exemplo, enviar a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e</w:t>
            </w:r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menda </w:t>
            </w:r>
            <w:proofErr w:type="gramStart"/>
            <w:r w:rsidR="005C713B" w:rsidRPr="00452D52">
              <w:rPr>
                <w:rFonts w:ascii="Calibri" w:hAnsi="Calibri"/>
                <w:sz w:val="21"/>
                <w:szCs w:val="21"/>
              </w:rPr>
              <w:t>2</w:t>
            </w:r>
            <w:proofErr w:type="gramEnd"/>
            <w:r w:rsidR="005C713B" w:rsidRPr="00452D52">
              <w:rPr>
                <w:rFonts w:ascii="Calibri" w:hAnsi="Calibri"/>
                <w:sz w:val="21"/>
                <w:szCs w:val="21"/>
              </w:rPr>
              <w:t xml:space="preserve"> (E2) de um estudo com a informação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a</w:t>
            </w:r>
            <w:r w:rsidR="005C713B" w:rsidRPr="00452D52">
              <w:rPr>
                <w:rFonts w:ascii="Calibri" w:hAnsi="Calibri"/>
                <w:sz w:val="21"/>
                <w:szCs w:val="21"/>
              </w:rPr>
              <w:t>guardando apreciação de (E1).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>Aprovado</w:t>
            </w:r>
          </w:p>
        </w:tc>
        <w:tc>
          <w:tcPr>
            <w:tcW w:w="6309" w:type="dxa"/>
          </w:tcPr>
          <w:p w:rsidR="00641397" w:rsidRPr="00452D52" w:rsidRDefault="00406F2D" w:rsidP="00987F8B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projeto foi analisado e recebeu o parecer de aprovado e pode ser desenvolvido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987F8B" w:rsidRPr="00452D52" w:rsidTr="003C2B0C">
        <w:tc>
          <w:tcPr>
            <w:tcW w:w="2977" w:type="dxa"/>
          </w:tcPr>
          <w:p w:rsidR="00987F8B" w:rsidRPr="00452D52" w:rsidRDefault="00987F8B" w:rsidP="00EA3C2E">
            <w:pPr>
              <w:spacing w:line="276" w:lineRule="auto"/>
              <w:rPr>
                <w:rFonts w:ascii="Calibri" w:hAnsi="Calibri"/>
                <w:bCs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>Arquivado</w:t>
            </w:r>
          </w:p>
        </w:tc>
        <w:tc>
          <w:tcPr>
            <w:tcW w:w="6309" w:type="dxa"/>
          </w:tcPr>
          <w:p w:rsidR="00987F8B" w:rsidRPr="00452D52" w:rsidRDefault="00406F2D" w:rsidP="00EA3C2E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Quando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o pesquisador descumprir o prazo para enviar as respostas às pendências apontadas ou para recorrer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Em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>apreciação ética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Já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foi realizada a validação documental, o CEP já aceitou realizar a análise do projeto e o projeto está em </w:t>
            </w:r>
            <w:r w:rsidR="005A418C" w:rsidRPr="00452D52">
              <w:rPr>
                <w:rFonts w:ascii="Calibri" w:hAnsi="Calibri"/>
                <w:sz w:val="21"/>
                <w:szCs w:val="21"/>
              </w:rPr>
              <w:t>apreciação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 ética no CEP. O prazo para apreciação do projeto está previsto na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N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orma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O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peracional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nº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 001/2013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 xml:space="preserve"> do CNS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Em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>edição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projeto está em processo de edição. É possível que o pesquisador continue a edição ou efetue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 xml:space="preserve">a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exclusão, se o projeto for do próprio pesquisador e estiver na </w:t>
            </w:r>
            <w:r w:rsidR="005A418C" w:rsidRPr="00452D52">
              <w:rPr>
                <w:rFonts w:ascii="Calibri" w:hAnsi="Calibri"/>
                <w:sz w:val="21"/>
                <w:szCs w:val="21"/>
              </w:rPr>
              <w:t>primeira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 edição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Em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 xml:space="preserve">recepção </w:t>
            </w: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e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>validação documental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projeto já foi enviado ao CEP para análise e está aguardando que o CEP realize a validação documental. Não é possível que o pesquisador realize qualquer alteração neste projeto enquanto o CEP não emitir o parecer ou emita a pendência documental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Não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>aprovado</w:t>
            </w:r>
          </w:p>
        </w:tc>
        <w:tc>
          <w:tcPr>
            <w:tcW w:w="6309" w:type="dxa"/>
          </w:tcPr>
          <w:p w:rsidR="00641397" w:rsidRPr="00452D52" w:rsidRDefault="00DF5376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projeto foi analisado e recebeu o parecer de não aprovado, de modo que não poderá ser desenvolvido.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Se for a </w:t>
            </w:r>
            <w:r w:rsidRPr="00452D52">
              <w:rPr>
                <w:rFonts w:ascii="Calibri" w:hAnsi="Calibri"/>
                <w:sz w:val="21"/>
                <w:szCs w:val="21"/>
              </w:rPr>
              <w:t xml:space="preserve">primeira não aprovação do projeto, 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pesquisador </w:t>
            </w:r>
            <w:r w:rsidRPr="00452D52">
              <w:rPr>
                <w:rFonts w:ascii="Calibri" w:hAnsi="Calibri"/>
                <w:sz w:val="21"/>
                <w:szCs w:val="21"/>
              </w:rPr>
              <w:t xml:space="preserve">poderá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submeter um </w:t>
            </w:r>
            <w:r w:rsidRPr="00452D52">
              <w:rPr>
                <w:rFonts w:ascii="Calibri" w:hAnsi="Calibri"/>
                <w:sz w:val="21"/>
                <w:szCs w:val="21"/>
              </w:rPr>
              <w:t>r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ecurso.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>Recurso submetido ao CEP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projeto teve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p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arecer de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n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ão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a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provado. O pesquisador pode submeter (somente) um recurso ao CEP no prazo de 30 dias corridos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="Calibri" w:hAnsi="Calibri"/>
                <w:bCs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>Recurso submetido à CONEP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after="-1" w:line="276" w:lineRule="auto"/>
              <w:rPr>
                <w:rFonts w:ascii="Calibri" w:hAnsi="Calibr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recurso enviado ao CEP também teve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p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arecer de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n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ão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a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provado. O pesquisador pode recorrer à CONEP, última instância de análise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406F2D" w:rsidRPr="00452D52" w:rsidTr="003C2B0C">
        <w:tc>
          <w:tcPr>
            <w:tcW w:w="2977" w:type="dxa"/>
          </w:tcPr>
          <w:p w:rsidR="00406F2D" w:rsidRPr="00452D52" w:rsidRDefault="00406F2D" w:rsidP="00987F8B">
            <w:pPr>
              <w:spacing w:after="-1" w:line="276" w:lineRule="auto"/>
              <w:rPr>
                <w:rFonts w:ascii="Calibri" w:hAnsi="Calibri"/>
                <w:bCs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>Suspenso</w:t>
            </w:r>
          </w:p>
        </w:tc>
        <w:tc>
          <w:tcPr>
            <w:tcW w:w="6309" w:type="dxa"/>
          </w:tcPr>
          <w:p w:rsidR="00406F2D" w:rsidRPr="00452D52" w:rsidRDefault="00406F2D" w:rsidP="00987F8B">
            <w:pPr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>Quando a pesquisa aprovada, já em andamento, deve ser interrompida por motivo de segurança, especialmente referente ao participante da pesquisa.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="Calibri" w:hAnsi="Calibri"/>
                <w:bCs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Não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 xml:space="preserve">aprovado </w:t>
            </w: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-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>não cabe recurso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after="-1" w:line="276" w:lineRule="auto"/>
              <w:rPr>
                <w:rFonts w:ascii="Calibri" w:hAnsi="Calibr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recurso já foi negado no CEP e submetido à CONEP, que também emitiu parecer de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n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ão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a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provado, logo, não cabe mais recurso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Pendência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 xml:space="preserve">emitida </w:t>
            </w:r>
            <w:r w:rsidRPr="00452D52">
              <w:rPr>
                <w:rFonts w:ascii="Calibri" w:hAnsi="Calibri"/>
                <w:bCs/>
                <w:sz w:val="21"/>
                <w:szCs w:val="21"/>
              </w:rPr>
              <w:t>pelo CEP/CONEP</w:t>
            </w:r>
          </w:p>
        </w:tc>
        <w:tc>
          <w:tcPr>
            <w:tcW w:w="6309" w:type="dxa"/>
          </w:tcPr>
          <w:p w:rsidR="00641397" w:rsidRPr="00452D52" w:rsidRDefault="00406F2D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projeto foi analisado e o CEP e/ou CONEP emitiu o parecer de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p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 xml:space="preserve">endente, o pesquisador deve verificar a pendência apontada pelo CEP no </w:t>
            </w:r>
            <w:r w:rsidR="00DF5376" w:rsidRPr="00452D52">
              <w:rPr>
                <w:rFonts w:ascii="Calibri" w:hAnsi="Calibri"/>
                <w:sz w:val="21"/>
                <w:szCs w:val="21"/>
              </w:rPr>
              <w:t>p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arecer, realizar a correção e submeter para análise novamente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 w:rsidP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 xml:space="preserve">Pendência </w:t>
            </w:r>
            <w:r w:rsidR="00406F2D" w:rsidRPr="00452D52">
              <w:rPr>
                <w:rFonts w:ascii="Calibri" w:hAnsi="Calibri"/>
                <w:bCs/>
                <w:sz w:val="21"/>
                <w:szCs w:val="21"/>
              </w:rPr>
              <w:t xml:space="preserve">documental </w:t>
            </w:r>
            <w:r w:rsidRPr="00452D52">
              <w:rPr>
                <w:rFonts w:ascii="Calibri" w:hAnsi="Calibri"/>
                <w:bCs/>
                <w:sz w:val="21"/>
                <w:szCs w:val="21"/>
              </w:rPr>
              <w:t>emitida pelo CEP/CONEP</w:t>
            </w:r>
          </w:p>
        </w:tc>
        <w:tc>
          <w:tcPr>
            <w:tcW w:w="6309" w:type="dxa"/>
          </w:tcPr>
          <w:p w:rsidR="00641397" w:rsidRPr="00452D52" w:rsidRDefault="00406F2D" w:rsidP="00987F8B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Foi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realizada apenas a análise documental pelo CEP e as pendências emitidas se referem aos documentos postados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641397" w:rsidRPr="00452D52" w:rsidTr="003C2B0C">
        <w:tc>
          <w:tcPr>
            <w:tcW w:w="2977" w:type="dxa"/>
          </w:tcPr>
          <w:p w:rsidR="00641397" w:rsidRPr="00452D52" w:rsidRDefault="00987F8B">
            <w:pPr>
              <w:spacing w:after="-1"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bCs/>
                <w:sz w:val="21"/>
                <w:szCs w:val="21"/>
              </w:rPr>
              <w:t>Retirado/Retirado pelo Centro Coordenador</w:t>
            </w:r>
          </w:p>
        </w:tc>
        <w:tc>
          <w:tcPr>
            <w:tcW w:w="6309" w:type="dxa"/>
          </w:tcPr>
          <w:p w:rsidR="00641397" w:rsidRPr="00452D52" w:rsidRDefault="00406F2D" w:rsidP="00987F8B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52D52">
              <w:rPr>
                <w:rFonts w:ascii="Calibri" w:hAnsi="Calibri"/>
                <w:sz w:val="21"/>
                <w:szCs w:val="21"/>
              </w:rPr>
              <w:t xml:space="preserve">O </w:t>
            </w:r>
            <w:r w:rsidR="00987F8B" w:rsidRPr="00452D52">
              <w:rPr>
                <w:rFonts w:ascii="Calibri" w:hAnsi="Calibri"/>
                <w:sz w:val="21"/>
                <w:szCs w:val="21"/>
              </w:rPr>
              <w:t>projeto foi retirado de tramitação no sistema, ou seja, foi excluído. Não poderá sofrer qualquer alteração e permanece visível apenas para histórico</w:t>
            </w:r>
            <w:r w:rsidRPr="00452D52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</w:tbl>
    <w:p w:rsidR="004C77E8" w:rsidRDefault="004C77E8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A967F1" w:rsidRPr="007E2F56" w:rsidRDefault="00A967F1" w:rsidP="00A967F1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A967F1" w:rsidRPr="00EA3C2E" w:rsidRDefault="00A967F1" w:rsidP="00A967F1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r w:rsidR="00D73914">
        <w:rPr>
          <w:rFonts w:asciiTheme="minorHAnsi" w:hAnsiTheme="minorHAnsi" w:cstheme="minorHAnsi"/>
          <w:b/>
          <w:color w:val="auto"/>
          <w:sz w:val="22"/>
          <w:szCs w:val="22"/>
        </w:rPr>
        <w:t>Visualização do P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arecer </w:t>
      </w:r>
      <w:proofErr w:type="gramStart"/>
      <w:r>
        <w:rPr>
          <w:rFonts w:asciiTheme="minorHAnsi" w:hAnsiTheme="minorHAnsi" w:cstheme="minorHAnsi"/>
          <w:b/>
          <w:color w:val="auto"/>
          <w:sz w:val="22"/>
          <w:szCs w:val="22"/>
        </w:rPr>
        <w:t>consubstanciado</w:t>
      </w:r>
      <w:proofErr w:type="gramEnd"/>
    </w:p>
    <w:p w:rsidR="00A967F1" w:rsidRPr="00EA3C2E" w:rsidRDefault="00A967F1" w:rsidP="00A967F1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A967F1" w:rsidRPr="00D73914" w:rsidRDefault="00A967F1" w:rsidP="00D73914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a análise do protocolo de pesquisa pelo CEP, constará na Plataforma Brasil o Parecer consubstanciado.</w:t>
      </w:r>
      <w:r w:rsidR="00D739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D73914">
        <w:rPr>
          <w:rFonts w:asciiTheme="minorHAnsi" w:hAnsiTheme="minorHAnsi" w:cstheme="minorHAnsi"/>
          <w:sz w:val="22"/>
          <w:szCs w:val="22"/>
        </w:rPr>
        <w:t>P</w:t>
      </w:r>
      <w:r w:rsidRPr="00D73914">
        <w:rPr>
          <w:rFonts w:asciiTheme="minorHAnsi" w:hAnsiTheme="minorHAnsi" w:cstheme="minorHAnsi"/>
          <w:sz w:val="22"/>
          <w:szCs w:val="22"/>
        </w:rPr>
        <w:t xml:space="preserve">arecer consubstanciado corresponde </w:t>
      </w:r>
      <w:r w:rsidR="00D73914">
        <w:rPr>
          <w:rFonts w:asciiTheme="minorHAnsi" w:hAnsiTheme="minorHAnsi" w:cstheme="minorHAnsi"/>
          <w:sz w:val="22"/>
          <w:szCs w:val="22"/>
        </w:rPr>
        <w:t>a</w:t>
      </w:r>
      <w:r w:rsidRPr="00D73914">
        <w:rPr>
          <w:rFonts w:asciiTheme="minorHAnsi" w:hAnsiTheme="minorHAnsi" w:cstheme="minorHAnsi"/>
          <w:sz w:val="22"/>
          <w:szCs w:val="22"/>
        </w:rPr>
        <w:t>o julgamento final do protocolo de pesquisa pelo CEP, que poderá assumir as situações de aprovado, não aprovado, pendente ou retirado.</w:t>
      </w:r>
    </w:p>
    <w:p w:rsidR="00A967F1" w:rsidRPr="00D73914" w:rsidRDefault="00D73914" w:rsidP="00D73914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visualizar o P</w:t>
      </w:r>
      <w:r w:rsidR="00A967F1" w:rsidRPr="00D73914">
        <w:rPr>
          <w:rFonts w:asciiTheme="minorHAnsi" w:hAnsiTheme="minorHAnsi" w:cstheme="minorHAnsi"/>
          <w:sz w:val="22"/>
          <w:szCs w:val="22"/>
        </w:rPr>
        <w:t xml:space="preserve">arecer consubstanciado, o pesquisador responsável deverá acessar a Plataforma Brasil e localizar o seu protocolo de pesquisa. Ao abrir o protocolo de pesquisa, o pesquisador responsável deverá expandir a pasta “Projeto completo” e </w:t>
      </w:r>
      <w:r w:rsidR="00DC3BF8">
        <w:rPr>
          <w:rFonts w:asciiTheme="minorHAnsi" w:hAnsiTheme="minorHAnsi" w:cstheme="minorHAnsi"/>
          <w:sz w:val="22"/>
          <w:szCs w:val="22"/>
        </w:rPr>
        <w:t>expandir</w:t>
      </w:r>
      <w:r w:rsidR="00A967F1" w:rsidRPr="00D73914">
        <w:rPr>
          <w:rFonts w:asciiTheme="minorHAnsi" w:hAnsiTheme="minorHAnsi" w:cstheme="minorHAnsi"/>
          <w:sz w:val="22"/>
          <w:szCs w:val="22"/>
        </w:rPr>
        <w:t xml:space="preserve"> as setas até localizar uma pasta chamada </w:t>
      </w:r>
      <w:r w:rsidR="00DC3BF8">
        <w:rPr>
          <w:rFonts w:asciiTheme="minorHAnsi" w:hAnsiTheme="minorHAnsi" w:cstheme="minorHAnsi"/>
          <w:sz w:val="22"/>
          <w:szCs w:val="22"/>
        </w:rPr>
        <w:t>“</w:t>
      </w:r>
      <w:r w:rsidR="00A967F1" w:rsidRPr="00D73914">
        <w:rPr>
          <w:rFonts w:asciiTheme="minorHAnsi" w:hAnsiTheme="minorHAnsi" w:cstheme="minorHAnsi"/>
          <w:sz w:val="22"/>
          <w:szCs w:val="22"/>
        </w:rPr>
        <w:t>Apreciação</w:t>
      </w:r>
      <w:r w:rsidR="00DC3BF8">
        <w:rPr>
          <w:rFonts w:asciiTheme="minorHAnsi" w:hAnsiTheme="minorHAnsi" w:cstheme="minorHAnsi"/>
          <w:sz w:val="22"/>
          <w:szCs w:val="22"/>
        </w:rPr>
        <w:t>”.</w:t>
      </w:r>
    </w:p>
    <w:p w:rsidR="00A967F1" w:rsidRPr="00D73914" w:rsidRDefault="00A967F1" w:rsidP="00D73914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73914">
        <w:rPr>
          <w:rFonts w:asciiTheme="minorHAnsi" w:hAnsiTheme="minorHAnsi" w:cstheme="minorHAnsi"/>
          <w:sz w:val="22"/>
          <w:szCs w:val="22"/>
        </w:rPr>
        <w:t>Na pasta “Apreciação”, escolha a seta ao lado e localize a pasta “Pareceres”</w:t>
      </w:r>
      <w:r w:rsidR="00D73914">
        <w:rPr>
          <w:rFonts w:asciiTheme="minorHAnsi" w:hAnsiTheme="minorHAnsi" w:cstheme="minorHAnsi"/>
          <w:sz w:val="22"/>
          <w:szCs w:val="22"/>
        </w:rPr>
        <w:t>, na qual constará o P</w:t>
      </w:r>
      <w:r w:rsidRPr="00D73914">
        <w:rPr>
          <w:rFonts w:asciiTheme="minorHAnsi" w:hAnsiTheme="minorHAnsi" w:cstheme="minorHAnsi"/>
          <w:sz w:val="22"/>
          <w:szCs w:val="22"/>
        </w:rPr>
        <w:t>arecer consubstanciado.</w:t>
      </w:r>
    </w:p>
    <w:p w:rsidR="00A967F1" w:rsidRPr="00AE50A0" w:rsidRDefault="00A967F1" w:rsidP="00A967F1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3914">
        <w:rPr>
          <w:rFonts w:asciiTheme="minorHAnsi" w:hAnsiTheme="minorHAnsi" w:cstheme="minorHAnsi"/>
          <w:sz w:val="22"/>
          <w:szCs w:val="22"/>
        </w:rPr>
        <w:t xml:space="preserve">visualização do Parecer consubstanciado </w:t>
      </w:r>
      <w:r>
        <w:rPr>
          <w:rFonts w:asciiTheme="minorHAnsi" w:hAnsiTheme="minorHAnsi" w:cstheme="minorHAnsi"/>
          <w:sz w:val="22"/>
          <w:szCs w:val="22"/>
        </w:rPr>
        <w:t xml:space="preserve">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 xml:space="preserve">, no endereço eletrônico da </w:t>
      </w:r>
      <w:r w:rsidRPr="00AE50A0">
        <w:rPr>
          <w:rFonts w:asciiTheme="minorHAnsi" w:hAnsiTheme="minorHAnsi" w:cstheme="minorHAnsi"/>
          <w:sz w:val="22"/>
          <w:szCs w:val="22"/>
        </w:rPr>
        <w:t>Plataforma.</w:t>
      </w:r>
    </w:p>
    <w:p w:rsidR="00A967F1" w:rsidRDefault="00A967F1" w:rsidP="00EA3C2E">
      <w:pPr>
        <w:spacing w:after="0" w:line="276" w:lineRule="auto"/>
        <w:rPr>
          <w:rFonts w:asciiTheme="minorHAnsi" w:hAnsiTheme="minorHAnsi"/>
          <w:sz w:val="22"/>
          <w:szCs w:val="22"/>
        </w:rPr>
      </w:pPr>
    </w:p>
    <w:p w:rsidR="00A967F1" w:rsidRDefault="00A967F1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A967F1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8" w:name="_Toc513737508"/>
      <w:r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E6681F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Resolução de </w:t>
      </w:r>
      <w:proofErr w:type="gramStart"/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pendências</w:t>
      </w:r>
      <w:bookmarkEnd w:id="18"/>
      <w:proofErr w:type="gramEnd"/>
    </w:p>
    <w:p w:rsidR="00686E97" w:rsidRPr="00EA3C2E" w:rsidRDefault="00686E97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446D46" w:rsidRDefault="00CB445A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pendências podem ser geradas durante os processos de validação documental</w:t>
      </w:r>
      <w:r w:rsidR="00446D46">
        <w:rPr>
          <w:rFonts w:asciiTheme="minorHAnsi" w:hAnsiTheme="minorHAnsi" w:cstheme="minorHAnsi"/>
          <w:sz w:val="22"/>
          <w:szCs w:val="22"/>
        </w:rPr>
        <w:t xml:space="preserve"> (pendência documental emitida pelo CEP)</w:t>
      </w:r>
      <w:r>
        <w:rPr>
          <w:rFonts w:asciiTheme="minorHAnsi" w:hAnsiTheme="minorHAnsi" w:cstheme="minorHAnsi"/>
          <w:sz w:val="22"/>
          <w:szCs w:val="22"/>
        </w:rPr>
        <w:t xml:space="preserve"> ou de deliberação ética do protocolo</w:t>
      </w:r>
      <w:r w:rsidR="00446D46">
        <w:rPr>
          <w:rFonts w:asciiTheme="minorHAnsi" w:hAnsiTheme="minorHAnsi" w:cstheme="minorHAnsi"/>
          <w:sz w:val="22"/>
          <w:szCs w:val="22"/>
        </w:rPr>
        <w:t xml:space="preserve"> (pendência emitida pelo CEP)</w:t>
      </w:r>
      <w:r>
        <w:rPr>
          <w:rFonts w:asciiTheme="minorHAnsi" w:hAnsiTheme="minorHAnsi" w:cstheme="minorHAnsi"/>
          <w:sz w:val="22"/>
          <w:szCs w:val="22"/>
        </w:rPr>
        <w:t xml:space="preserve">. Em ambos os casos, </w:t>
      </w:r>
      <w:r w:rsidR="00446D46">
        <w:rPr>
          <w:rFonts w:asciiTheme="minorHAnsi" w:hAnsiTheme="minorHAnsi" w:cstheme="minorHAnsi"/>
          <w:sz w:val="22"/>
          <w:szCs w:val="22"/>
        </w:rPr>
        <w:t xml:space="preserve">o pesquisador poderá consultar na Plataforma Brasil o </w:t>
      </w:r>
      <w:r w:rsidR="00D73914">
        <w:rPr>
          <w:rFonts w:asciiTheme="minorHAnsi" w:hAnsiTheme="minorHAnsi" w:cstheme="minorHAnsi"/>
          <w:sz w:val="22"/>
          <w:szCs w:val="22"/>
        </w:rPr>
        <w:t>P</w:t>
      </w:r>
      <w:r w:rsidR="00446D46" w:rsidRPr="00EA3C2E">
        <w:rPr>
          <w:rFonts w:asciiTheme="minorHAnsi" w:hAnsiTheme="minorHAnsi" w:cstheme="minorHAnsi"/>
          <w:sz w:val="22"/>
          <w:szCs w:val="22"/>
        </w:rPr>
        <w:t xml:space="preserve">arecer </w:t>
      </w:r>
      <w:r w:rsidR="00446D46">
        <w:rPr>
          <w:rFonts w:asciiTheme="minorHAnsi" w:hAnsiTheme="minorHAnsi" w:cstheme="minorHAnsi"/>
          <w:sz w:val="22"/>
          <w:szCs w:val="22"/>
        </w:rPr>
        <w:t>c</w:t>
      </w:r>
      <w:r w:rsidR="00446D46" w:rsidRPr="00EA3C2E">
        <w:rPr>
          <w:rFonts w:asciiTheme="minorHAnsi" w:hAnsiTheme="minorHAnsi" w:cstheme="minorHAnsi"/>
          <w:sz w:val="22"/>
          <w:szCs w:val="22"/>
        </w:rPr>
        <w:t xml:space="preserve">onsubstanciado, no qual são apresentadas </w:t>
      </w:r>
      <w:r>
        <w:rPr>
          <w:rFonts w:asciiTheme="minorHAnsi" w:hAnsiTheme="minorHAnsi" w:cstheme="minorHAnsi"/>
          <w:sz w:val="22"/>
          <w:szCs w:val="22"/>
        </w:rPr>
        <w:t>as razões que levaram a geração das pendências</w:t>
      </w:r>
      <w:r w:rsidR="00446D46">
        <w:rPr>
          <w:rFonts w:asciiTheme="minorHAnsi" w:hAnsiTheme="minorHAnsi" w:cstheme="minorHAnsi"/>
          <w:sz w:val="22"/>
          <w:szCs w:val="22"/>
        </w:rPr>
        <w:t>.</w:t>
      </w:r>
    </w:p>
    <w:p w:rsidR="00201735" w:rsidRPr="00F503C1" w:rsidRDefault="00201735" w:rsidP="00201735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caso de pendência documental, o pesquisador deverá proceder aos ajustes necessários, visando à obtenção do CAAE e a posterior análise ética do protocolo de pesquisa pelo CEP</w:t>
      </w:r>
      <w:r w:rsidRPr="00F503C1">
        <w:rPr>
          <w:rFonts w:asciiTheme="minorHAnsi" w:hAnsiTheme="minorHAnsi" w:cstheme="minorHAnsi"/>
          <w:sz w:val="22"/>
          <w:szCs w:val="22"/>
        </w:rPr>
        <w:t>.</w:t>
      </w:r>
    </w:p>
    <w:p w:rsidR="00E961B4" w:rsidRPr="00F503C1" w:rsidRDefault="00CB445A" w:rsidP="00E961B4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Se </w:t>
      </w:r>
      <w:r w:rsidR="00446D46" w:rsidRPr="00EA3C2E">
        <w:rPr>
          <w:rFonts w:asciiTheme="minorHAnsi" w:hAnsiTheme="minorHAnsi" w:cstheme="minorHAnsi"/>
          <w:sz w:val="22"/>
          <w:szCs w:val="22"/>
        </w:rPr>
        <w:t xml:space="preserve">a deliberação ética do protocolo for de </w:t>
      </w:r>
      <w:r w:rsidRPr="00EA3C2E">
        <w:rPr>
          <w:rFonts w:asciiTheme="minorHAnsi" w:hAnsiTheme="minorHAnsi" w:cstheme="minorHAnsi"/>
          <w:sz w:val="22"/>
          <w:szCs w:val="22"/>
        </w:rPr>
        <w:t xml:space="preserve">pendência, o pesquisador terá o prazo de </w:t>
      </w:r>
      <w:r w:rsidR="00446D46" w:rsidRPr="00EA3C2E">
        <w:rPr>
          <w:rFonts w:asciiTheme="minorHAnsi" w:hAnsiTheme="minorHAnsi" w:cstheme="minorHAnsi"/>
          <w:sz w:val="22"/>
          <w:szCs w:val="22"/>
        </w:rPr>
        <w:t>30 (</w:t>
      </w:r>
      <w:r w:rsidRPr="00EA3C2E">
        <w:rPr>
          <w:rFonts w:asciiTheme="minorHAnsi" w:hAnsiTheme="minorHAnsi" w:cstheme="minorHAnsi"/>
          <w:sz w:val="22"/>
          <w:szCs w:val="22"/>
        </w:rPr>
        <w:t>trinta</w:t>
      </w:r>
      <w:r w:rsidR="00446D46" w:rsidRPr="00EA3C2E">
        <w:rPr>
          <w:rFonts w:asciiTheme="minorHAnsi" w:hAnsiTheme="minorHAnsi" w:cstheme="minorHAnsi"/>
          <w:sz w:val="22"/>
          <w:szCs w:val="22"/>
        </w:rPr>
        <w:t>)</w:t>
      </w:r>
      <w:r w:rsidRPr="00EA3C2E">
        <w:rPr>
          <w:rFonts w:asciiTheme="minorHAnsi" w:hAnsiTheme="minorHAnsi" w:cstheme="minorHAnsi"/>
          <w:sz w:val="22"/>
          <w:szCs w:val="22"/>
        </w:rPr>
        <w:t xml:space="preserve"> dias, contados a partir de sua emissão na Plataforma Brasil, para </w:t>
      </w:r>
      <w:r w:rsidR="00446D46" w:rsidRPr="00EA3C2E">
        <w:rPr>
          <w:rFonts w:asciiTheme="minorHAnsi" w:hAnsiTheme="minorHAnsi" w:cstheme="minorHAnsi"/>
          <w:sz w:val="22"/>
          <w:szCs w:val="22"/>
        </w:rPr>
        <w:t xml:space="preserve">proceder </w:t>
      </w:r>
      <w:r w:rsidR="00CB27C5">
        <w:rPr>
          <w:rFonts w:asciiTheme="minorHAnsi" w:hAnsiTheme="minorHAnsi" w:cstheme="minorHAnsi"/>
          <w:sz w:val="22"/>
          <w:szCs w:val="22"/>
        </w:rPr>
        <w:t>a</w:t>
      </w:r>
      <w:r w:rsidR="00446D46" w:rsidRPr="00EA3C2E">
        <w:rPr>
          <w:rFonts w:asciiTheme="minorHAnsi" w:hAnsiTheme="minorHAnsi" w:cstheme="minorHAnsi"/>
          <w:sz w:val="22"/>
          <w:szCs w:val="22"/>
        </w:rPr>
        <w:t>os ajustes necessários.</w:t>
      </w:r>
      <w:r w:rsidR="00E961B4">
        <w:rPr>
          <w:rFonts w:asciiTheme="minorHAnsi" w:hAnsiTheme="minorHAnsi" w:cstheme="minorHAnsi"/>
          <w:sz w:val="22"/>
          <w:szCs w:val="22"/>
        </w:rPr>
        <w:t xml:space="preserve"> Em caso de </w:t>
      </w:r>
      <w:r w:rsidR="00E961B4" w:rsidRPr="00F503C1">
        <w:rPr>
          <w:rFonts w:ascii="Calibri" w:hAnsi="Calibri"/>
          <w:sz w:val="22"/>
          <w:szCs w:val="22"/>
        </w:rPr>
        <w:t>descumpri</w:t>
      </w:r>
      <w:r w:rsidR="00E961B4">
        <w:rPr>
          <w:rFonts w:ascii="Calibri" w:hAnsi="Calibri"/>
          <w:sz w:val="22"/>
          <w:szCs w:val="22"/>
        </w:rPr>
        <w:t xml:space="preserve">mento deste prazo, </w:t>
      </w:r>
      <w:r w:rsidR="00E961B4" w:rsidRPr="00F503C1">
        <w:rPr>
          <w:rFonts w:ascii="Calibri" w:hAnsi="Calibri"/>
          <w:sz w:val="22"/>
          <w:szCs w:val="22"/>
        </w:rPr>
        <w:t>o protocolo de pesquisa será arquivado, devendo o pesquisador, caso tenha interesse, fazer nova submissão.</w:t>
      </w:r>
    </w:p>
    <w:p w:rsidR="00446D46" w:rsidRDefault="00446D46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46D46">
        <w:rPr>
          <w:rFonts w:ascii="Calibri" w:hAnsi="Calibri"/>
          <w:sz w:val="22"/>
          <w:szCs w:val="22"/>
        </w:rPr>
        <w:t>Ao finalizar as correções das pendências, o pesquisador deve</w:t>
      </w:r>
      <w:r>
        <w:rPr>
          <w:rFonts w:ascii="Calibri" w:hAnsi="Calibri"/>
          <w:sz w:val="22"/>
          <w:szCs w:val="22"/>
        </w:rPr>
        <w:t xml:space="preserve">rá </w:t>
      </w:r>
      <w:proofErr w:type="gramStart"/>
      <w:r>
        <w:rPr>
          <w:rFonts w:ascii="Calibri" w:hAnsi="Calibri"/>
          <w:sz w:val="22"/>
          <w:szCs w:val="22"/>
        </w:rPr>
        <w:t>proceder o</w:t>
      </w:r>
      <w:proofErr w:type="gramEnd"/>
      <w:r>
        <w:rPr>
          <w:rFonts w:ascii="Calibri" w:hAnsi="Calibri"/>
          <w:sz w:val="22"/>
          <w:szCs w:val="22"/>
        </w:rPr>
        <w:t xml:space="preserve"> envio do </w:t>
      </w:r>
      <w:r w:rsidR="00E961B4">
        <w:rPr>
          <w:rFonts w:ascii="Calibri" w:hAnsi="Calibri"/>
          <w:sz w:val="22"/>
          <w:szCs w:val="22"/>
        </w:rPr>
        <w:t>protocolo</w:t>
      </w:r>
      <w:r>
        <w:rPr>
          <w:rFonts w:ascii="Calibri" w:hAnsi="Calibri"/>
          <w:sz w:val="22"/>
          <w:szCs w:val="22"/>
        </w:rPr>
        <w:t xml:space="preserve"> </w:t>
      </w:r>
      <w:r w:rsidR="00E011E3">
        <w:rPr>
          <w:rFonts w:ascii="Calibri" w:hAnsi="Calibri"/>
          <w:sz w:val="22"/>
          <w:szCs w:val="22"/>
        </w:rPr>
        <w:t>escolhendo “</w:t>
      </w:r>
      <w:r w:rsidRPr="00446D46">
        <w:rPr>
          <w:rFonts w:ascii="Calibri" w:hAnsi="Calibri"/>
          <w:sz w:val="22"/>
          <w:szCs w:val="22"/>
        </w:rPr>
        <w:t xml:space="preserve">Enviar </w:t>
      </w:r>
      <w:r w:rsidR="005F7C5A">
        <w:rPr>
          <w:rFonts w:ascii="Calibri" w:hAnsi="Calibri"/>
          <w:sz w:val="22"/>
          <w:szCs w:val="22"/>
        </w:rPr>
        <w:t>p</w:t>
      </w:r>
      <w:r w:rsidRPr="00446D46">
        <w:rPr>
          <w:rFonts w:ascii="Calibri" w:hAnsi="Calibri"/>
          <w:sz w:val="22"/>
          <w:szCs w:val="22"/>
        </w:rPr>
        <w:t>rojeto ao CEP</w:t>
      </w:r>
      <w:r w:rsidR="00E011E3">
        <w:rPr>
          <w:rFonts w:ascii="Calibri" w:hAnsi="Calibri"/>
          <w:sz w:val="22"/>
          <w:szCs w:val="22"/>
        </w:rPr>
        <w:t>”</w:t>
      </w:r>
      <w:r w:rsidRPr="00446D46">
        <w:rPr>
          <w:rFonts w:ascii="Calibri" w:hAnsi="Calibri"/>
          <w:sz w:val="22"/>
          <w:szCs w:val="22"/>
        </w:rPr>
        <w:t xml:space="preserve"> para nova análise</w:t>
      </w:r>
      <w:r w:rsidR="00E011E3">
        <w:rPr>
          <w:rFonts w:ascii="Calibri" w:hAnsi="Calibri"/>
          <w:sz w:val="22"/>
          <w:szCs w:val="22"/>
        </w:rPr>
        <w:t>.</w:t>
      </w:r>
    </w:p>
    <w:p w:rsidR="00CB445A" w:rsidRDefault="00E011E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Após o reenvio do protocolo</w:t>
      </w:r>
      <w:r w:rsidR="00CB445A" w:rsidRPr="00EA3C2E">
        <w:rPr>
          <w:rFonts w:asciiTheme="minorHAnsi" w:hAnsiTheme="minorHAnsi" w:cstheme="minorHAnsi"/>
          <w:sz w:val="22"/>
          <w:szCs w:val="22"/>
        </w:rPr>
        <w:t xml:space="preserve">, o CEP terá </w:t>
      </w:r>
      <w:r w:rsidR="00446D46" w:rsidRPr="00EA3C2E">
        <w:rPr>
          <w:rFonts w:asciiTheme="minorHAnsi" w:hAnsiTheme="minorHAnsi" w:cstheme="minorHAnsi"/>
          <w:sz w:val="22"/>
          <w:szCs w:val="22"/>
        </w:rPr>
        <w:t>trinta</w:t>
      </w:r>
      <w:r>
        <w:rPr>
          <w:rFonts w:asciiTheme="minorHAnsi" w:hAnsiTheme="minorHAnsi" w:cstheme="minorHAnsi"/>
          <w:sz w:val="22"/>
          <w:szCs w:val="22"/>
        </w:rPr>
        <w:t xml:space="preserve"> (30</w:t>
      </w:r>
      <w:r w:rsidR="00446D46" w:rsidRPr="00EA3C2E">
        <w:rPr>
          <w:rFonts w:asciiTheme="minorHAnsi" w:hAnsiTheme="minorHAnsi" w:cstheme="minorHAnsi"/>
          <w:sz w:val="22"/>
          <w:szCs w:val="22"/>
        </w:rPr>
        <w:t>)</w:t>
      </w:r>
      <w:r w:rsidR="00CB445A" w:rsidRPr="00EA3C2E">
        <w:rPr>
          <w:rFonts w:asciiTheme="minorHAnsi" w:hAnsiTheme="minorHAnsi" w:cstheme="minorHAnsi"/>
          <w:sz w:val="22"/>
          <w:szCs w:val="22"/>
        </w:rPr>
        <w:t xml:space="preserve"> dias para emitir o parecer final, apro</w:t>
      </w:r>
      <w:r w:rsidR="00446D46" w:rsidRPr="00EA3C2E">
        <w:rPr>
          <w:rFonts w:asciiTheme="minorHAnsi" w:hAnsiTheme="minorHAnsi" w:cstheme="minorHAnsi"/>
          <w:sz w:val="22"/>
          <w:szCs w:val="22"/>
        </w:rPr>
        <w:t>vando ou reprovando o protocolo.</w:t>
      </w:r>
    </w:p>
    <w:p w:rsidR="00E011E3" w:rsidRDefault="00E011E3" w:rsidP="00E011E3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resolução de pendências 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>, no endereço eletrônico da Plataforma.</w:t>
      </w:r>
    </w:p>
    <w:p w:rsidR="00E011E3" w:rsidRPr="00EA3C2E" w:rsidRDefault="00E011E3" w:rsidP="00EA3C2E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38036C" w:rsidRDefault="0038036C" w:rsidP="00EA3C2E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452D52" w:rsidRDefault="00452D52" w:rsidP="00EA3C2E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452D52" w:rsidRPr="00EA3C2E" w:rsidRDefault="00452D52" w:rsidP="00EA3C2E">
      <w:pPr>
        <w:spacing w:after="0" w:line="276" w:lineRule="auto"/>
        <w:ind w:firstLine="567"/>
        <w:jc w:val="both"/>
        <w:rPr>
          <w:rFonts w:ascii="Calibri" w:hAnsi="Calibri"/>
          <w:sz w:val="22"/>
          <w:szCs w:val="22"/>
        </w:rPr>
      </w:pPr>
    </w:p>
    <w:p w:rsidR="00086B87" w:rsidRPr="00CC142D" w:rsidRDefault="00A967F1" w:rsidP="00086B87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19" w:name="_Toc513737509"/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086B87" w:rsidRPr="00EA3C2E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r w:rsidR="00282D62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Interposição de </w:t>
      </w:r>
      <w:proofErr w:type="gramStart"/>
      <w:r w:rsidR="00282D62" w:rsidRPr="00EA3C2E">
        <w:rPr>
          <w:rFonts w:asciiTheme="minorHAnsi" w:hAnsiTheme="minorHAnsi" w:cstheme="minorHAnsi"/>
          <w:b/>
          <w:color w:val="auto"/>
          <w:sz w:val="22"/>
          <w:szCs w:val="22"/>
        </w:rPr>
        <w:t>recursos</w:t>
      </w:r>
      <w:bookmarkEnd w:id="19"/>
      <w:proofErr w:type="gramEnd"/>
    </w:p>
    <w:p w:rsidR="00086B87" w:rsidRPr="00EA3C2E" w:rsidRDefault="00086B8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12"/>
          <w:szCs w:val="12"/>
        </w:rPr>
      </w:pPr>
    </w:p>
    <w:p w:rsidR="00DE7528" w:rsidRDefault="0052078A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C142D">
        <w:rPr>
          <w:rFonts w:asciiTheme="minorHAnsi" w:hAnsiTheme="minorHAnsi" w:cstheme="minorHAnsi"/>
          <w:sz w:val="22"/>
          <w:szCs w:val="22"/>
        </w:rPr>
        <w:t>Após</w:t>
      </w:r>
      <w:r>
        <w:rPr>
          <w:rFonts w:asciiTheme="minorHAnsi" w:hAnsiTheme="minorHAnsi" w:cstheme="minorHAnsi"/>
          <w:sz w:val="22"/>
          <w:szCs w:val="22"/>
        </w:rPr>
        <w:t xml:space="preserve"> o processo de análise, o pesquisador poderá consultar na Plataforma Brasil </w:t>
      </w:r>
      <w:r w:rsidR="0053589F">
        <w:rPr>
          <w:rFonts w:asciiTheme="minorHAnsi" w:hAnsiTheme="minorHAnsi" w:cstheme="minorHAnsi"/>
          <w:sz w:val="22"/>
          <w:szCs w:val="22"/>
        </w:rPr>
        <w:t xml:space="preserve">o </w:t>
      </w:r>
      <w:r w:rsidR="0053589F" w:rsidRPr="00211B12">
        <w:rPr>
          <w:rFonts w:asciiTheme="minorHAnsi" w:hAnsiTheme="minorHAnsi" w:cstheme="minorHAnsi"/>
          <w:sz w:val="22"/>
          <w:szCs w:val="22"/>
        </w:rPr>
        <w:t>Parecer consubstanciado</w:t>
      </w:r>
      <w:r w:rsidR="0053589F">
        <w:rPr>
          <w:rFonts w:asciiTheme="minorHAnsi" w:hAnsiTheme="minorHAnsi" w:cstheme="minorHAnsi"/>
          <w:sz w:val="22"/>
          <w:szCs w:val="22"/>
        </w:rPr>
        <w:t xml:space="preserve">, no qual consta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DE7528" w:rsidRPr="00EA3C2E">
        <w:rPr>
          <w:rFonts w:asciiTheme="minorHAnsi" w:hAnsiTheme="minorHAnsi" w:cstheme="minorHAnsi"/>
          <w:sz w:val="22"/>
          <w:szCs w:val="22"/>
        </w:rPr>
        <w:t>deliberaç</w:t>
      </w:r>
      <w:r>
        <w:rPr>
          <w:rFonts w:asciiTheme="minorHAnsi" w:hAnsiTheme="minorHAnsi" w:cstheme="minorHAnsi"/>
          <w:sz w:val="22"/>
          <w:szCs w:val="22"/>
        </w:rPr>
        <w:t>ão</w:t>
      </w:r>
      <w:r w:rsidR="00DE7528" w:rsidRPr="00EA3C2E">
        <w:rPr>
          <w:rFonts w:asciiTheme="minorHAnsi" w:hAnsiTheme="minorHAnsi" w:cstheme="minorHAnsi"/>
          <w:sz w:val="22"/>
          <w:szCs w:val="22"/>
        </w:rPr>
        <w:t xml:space="preserve"> do CEP</w:t>
      </w:r>
      <w:r w:rsidR="0053589F">
        <w:rPr>
          <w:rFonts w:asciiTheme="minorHAnsi" w:hAnsiTheme="minorHAnsi" w:cstheme="minorHAnsi"/>
          <w:sz w:val="22"/>
          <w:szCs w:val="22"/>
        </w:rPr>
        <w:t xml:space="preserve"> referente ao seu protocolo de pesquisa. Caso julgue necessário, o pesquisador </w:t>
      </w:r>
      <w:r>
        <w:rPr>
          <w:rFonts w:asciiTheme="minorHAnsi" w:hAnsiTheme="minorHAnsi" w:cstheme="minorHAnsi"/>
          <w:sz w:val="22"/>
          <w:szCs w:val="22"/>
        </w:rPr>
        <w:t>pode</w:t>
      </w:r>
      <w:r w:rsidR="0053589F">
        <w:rPr>
          <w:rFonts w:asciiTheme="minorHAnsi" w:hAnsiTheme="minorHAnsi" w:cstheme="minorHAnsi"/>
          <w:sz w:val="22"/>
          <w:szCs w:val="22"/>
        </w:rPr>
        <w:t>rá</w:t>
      </w:r>
      <w:r>
        <w:rPr>
          <w:rFonts w:asciiTheme="minorHAnsi" w:hAnsiTheme="minorHAnsi" w:cstheme="minorHAnsi"/>
          <w:sz w:val="22"/>
          <w:szCs w:val="22"/>
        </w:rPr>
        <w:t xml:space="preserve"> interpor </w:t>
      </w:r>
      <w:r w:rsidR="00DE7528" w:rsidRPr="00EA3C2E">
        <w:rPr>
          <w:rFonts w:asciiTheme="minorHAnsi" w:hAnsiTheme="minorHAnsi" w:cstheme="minorHAnsi"/>
          <w:sz w:val="22"/>
          <w:szCs w:val="22"/>
        </w:rPr>
        <w:t>recurso de reconsideração, ao próprio CEP, no prazo de trinta (30) dias.</w:t>
      </w:r>
    </w:p>
    <w:p w:rsidR="00AB3C4E" w:rsidRPr="00EA3C2E" w:rsidRDefault="0052078A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interposição de recurso deverá ser enviada </w:t>
      </w:r>
      <w:r w:rsidR="0053589F">
        <w:rPr>
          <w:rFonts w:asciiTheme="minorHAnsi" w:hAnsiTheme="minorHAnsi" w:cstheme="minorHAnsi"/>
          <w:sz w:val="22"/>
          <w:szCs w:val="22"/>
        </w:rPr>
        <w:t>pela</w:t>
      </w:r>
      <w:r>
        <w:rPr>
          <w:rFonts w:asciiTheme="minorHAnsi" w:hAnsiTheme="minorHAnsi" w:cstheme="minorHAnsi"/>
          <w:sz w:val="22"/>
          <w:szCs w:val="22"/>
        </w:rPr>
        <w:t xml:space="preserve"> Plataforma Brasil</w:t>
      </w:r>
      <w:r w:rsidR="0053589F">
        <w:rPr>
          <w:rFonts w:asciiTheme="minorHAnsi" w:hAnsiTheme="minorHAnsi" w:cstheme="minorHAnsi"/>
          <w:sz w:val="22"/>
          <w:szCs w:val="22"/>
        </w:rPr>
        <w:t>,</w:t>
      </w:r>
      <w:r w:rsidR="00AB3C4E">
        <w:rPr>
          <w:rFonts w:asciiTheme="minorHAnsi" w:hAnsiTheme="minorHAnsi" w:cstheme="minorHAnsi"/>
          <w:sz w:val="22"/>
          <w:szCs w:val="22"/>
        </w:rPr>
        <w:t xml:space="preserve"> </w:t>
      </w:r>
      <w:r w:rsidR="00282D62" w:rsidRPr="00EA3C2E">
        <w:rPr>
          <w:rFonts w:asciiTheme="minorHAnsi" w:hAnsiTheme="minorHAnsi" w:cstheme="minorHAnsi"/>
          <w:sz w:val="22"/>
          <w:szCs w:val="22"/>
        </w:rPr>
        <w:t xml:space="preserve">através da funcionalidade </w:t>
      </w:r>
      <w:r w:rsidRPr="00EA3C2E">
        <w:rPr>
          <w:rFonts w:asciiTheme="minorHAnsi" w:hAnsiTheme="minorHAnsi" w:cstheme="minorHAnsi"/>
          <w:sz w:val="22"/>
          <w:szCs w:val="22"/>
        </w:rPr>
        <w:t>“</w:t>
      </w:r>
      <w:r w:rsidR="00AB3C4E" w:rsidRPr="00EA3C2E">
        <w:rPr>
          <w:rFonts w:asciiTheme="minorHAnsi" w:hAnsiTheme="minorHAnsi" w:cstheme="minorHAnsi"/>
          <w:sz w:val="22"/>
          <w:szCs w:val="22"/>
        </w:rPr>
        <w:t>C</w:t>
      </w:r>
      <w:r w:rsidR="00282D62" w:rsidRPr="00EA3C2E">
        <w:rPr>
          <w:rFonts w:asciiTheme="minorHAnsi" w:hAnsiTheme="minorHAnsi" w:cstheme="minorHAnsi"/>
          <w:sz w:val="22"/>
          <w:szCs w:val="22"/>
        </w:rPr>
        <w:t>adastrar recurso</w:t>
      </w:r>
      <w:r w:rsidRPr="00EA3C2E">
        <w:rPr>
          <w:rFonts w:asciiTheme="minorHAnsi" w:hAnsiTheme="minorHAnsi" w:cstheme="minorHAnsi"/>
          <w:sz w:val="22"/>
          <w:szCs w:val="22"/>
        </w:rPr>
        <w:t>”</w:t>
      </w:r>
      <w:r w:rsidR="00282D62" w:rsidRPr="00EA3C2E">
        <w:rPr>
          <w:rFonts w:asciiTheme="minorHAnsi" w:hAnsiTheme="minorHAnsi" w:cstheme="minorHAnsi"/>
          <w:sz w:val="22"/>
          <w:szCs w:val="22"/>
        </w:rPr>
        <w:t>, disponibilizad</w:t>
      </w:r>
      <w:r w:rsidR="0053589F">
        <w:rPr>
          <w:rFonts w:asciiTheme="minorHAnsi" w:hAnsiTheme="minorHAnsi" w:cstheme="minorHAnsi"/>
          <w:sz w:val="22"/>
          <w:szCs w:val="22"/>
        </w:rPr>
        <w:t>a</w:t>
      </w:r>
      <w:r w:rsidR="00282D62"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AB3C4E" w:rsidRPr="00EA3C2E">
        <w:rPr>
          <w:rFonts w:asciiTheme="minorHAnsi" w:hAnsiTheme="minorHAnsi" w:cstheme="minorHAnsi"/>
          <w:sz w:val="22"/>
          <w:szCs w:val="22"/>
        </w:rPr>
        <w:t>na coluna “Ações”</w:t>
      </w:r>
      <w:r w:rsidR="00282D62" w:rsidRPr="00EA3C2E">
        <w:rPr>
          <w:rFonts w:asciiTheme="minorHAnsi" w:hAnsiTheme="minorHAnsi" w:cstheme="minorHAnsi"/>
          <w:sz w:val="22"/>
          <w:szCs w:val="22"/>
        </w:rPr>
        <w:t xml:space="preserve">. Basta </w:t>
      </w:r>
      <w:r w:rsidR="005F7C5A">
        <w:rPr>
          <w:rFonts w:asciiTheme="minorHAnsi" w:hAnsiTheme="minorHAnsi" w:cstheme="minorHAnsi"/>
          <w:sz w:val="22"/>
          <w:szCs w:val="22"/>
        </w:rPr>
        <w:t xml:space="preserve">escolher </w:t>
      </w:r>
      <w:r w:rsidR="00282D62" w:rsidRPr="00EA3C2E">
        <w:rPr>
          <w:rFonts w:asciiTheme="minorHAnsi" w:hAnsiTheme="minorHAnsi" w:cstheme="minorHAnsi"/>
          <w:sz w:val="22"/>
          <w:szCs w:val="22"/>
        </w:rPr>
        <w:t xml:space="preserve">o ícone e será exibida uma tela para </w:t>
      </w:r>
      <w:r w:rsidR="00AB3C4E" w:rsidRPr="00EA3C2E">
        <w:rPr>
          <w:rFonts w:asciiTheme="minorHAnsi" w:hAnsiTheme="minorHAnsi" w:cstheme="minorHAnsi"/>
          <w:sz w:val="22"/>
          <w:szCs w:val="22"/>
        </w:rPr>
        <w:t xml:space="preserve">preenchimento, podendo ainda o pesquisador anexar algum </w:t>
      </w:r>
      <w:r w:rsidR="0053589F">
        <w:rPr>
          <w:rFonts w:asciiTheme="minorHAnsi" w:hAnsiTheme="minorHAnsi" w:cstheme="minorHAnsi"/>
          <w:sz w:val="22"/>
          <w:szCs w:val="22"/>
        </w:rPr>
        <w:t>documento</w:t>
      </w:r>
      <w:r w:rsidR="00AB3C4E" w:rsidRPr="00EA3C2E">
        <w:rPr>
          <w:rFonts w:asciiTheme="minorHAnsi" w:hAnsiTheme="minorHAnsi" w:cstheme="minorHAnsi"/>
          <w:sz w:val="22"/>
          <w:szCs w:val="22"/>
        </w:rPr>
        <w:t xml:space="preserve"> que julgue necessário.</w:t>
      </w:r>
    </w:p>
    <w:p w:rsidR="007F1FC0" w:rsidRPr="00EA3C2E" w:rsidRDefault="005F7C5A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Realizado</w:t>
      </w:r>
      <w:r w:rsidR="00282D62" w:rsidRPr="00EA3C2E">
        <w:rPr>
          <w:rFonts w:asciiTheme="minorHAnsi" w:hAnsiTheme="minorHAnsi" w:cstheme="minorHAnsi"/>
          <w:sz w:val="22"/>
          <w:szCs w:val="22"/>
        </w:rPr>
        <w:t xml:space="preserve"> o preenchimento</w:t>
      </w:r>
      <w:r w:rsidR="00AB3C4E" w:rsidRPr="00EA3C2E">
        <w:rPr>
          <w:rFonts w:asciiTheme="minorHAnsi" w:hAnsiTheme="minorHAnsi" w:cstheme="minorHAnsi"/>
          <w:sz w:val="22"/>
          <w:szCs w:val="22"/>
        </w:rPr>
        <w:t>, o pesquisador deve</w:t>
      </w:r>
      <w:r w:rsidR="0053589F">
        <w:rPr>
          <w:rFonts w:asciiTheme="minorHAnsi" w:hAnsiTheme="minorHAnsi" w:cstheme="minorHAnsi"/>
          <w:sz w:val="22"/>
          <w:szCs w:val="22"/>
        </w:rPr>
        <w:t>rá</w:t>
      </w:r>
      <w:r w:rsidR="00AB3C4E" w:rsidRPr="00EA3C2E">
        <w:rPr>
          <w:rFonts w:asciiTheme="minorHAnsi" w:hAnsiTheme="minorHAnsi" w:cstheme="minorHAnsi"/>
          <w:sz w:val="22"/>
          <w:szCs w:val="22"/>
        </w:rPr>
        <w:t xml:space="preserve"> submeter o </w:t>
      </w:r>
      <w:r w:rsidR="00282D62" w:rsidRPr="00EA3C2E">
        <w:rPr>
          <w:rFonts w:asciiTheme="minorHAnsi" w:hAnsiTheme="minorHAnsi" w:cstheme="minorHAnsi"/>
          <w:sz w:val="22"/>
          <w:szCs w:val="22"/>
        </w:rPr>
        <w:t xml:space="preserve">recurso através do botão </w:t>
      </w:r>
      <w:r w:rsidR="00AB3C4E" w:rsidRPr="00EA3C2E">
        <w:rPr>
          <w:rFonts w:asciiTheme="minorHAnsi" w:hAnsiTheme="minorHAnsi" w:cstheme="minorHAnsi"/>
          <w:sz w:val="22"/>
          <w:szCs w:val="22"/>
        </w:rPr>
        <w:t>“</w:t>
      </w:r>
      <w:r w:rsidR="00282D62" w:rsidRPr="00EA3C2E">
        <w:rPr>
          <w:rFonts w:asciiTheme="minorHAnsi" w:hAnsiTheme="minorHAnsi" w:cstheme="minorHAnsi"/>
          <w:sz w:val="22"/>
          <w:szCs w:val="22"/>
        </w:rPr>
        <w:t>Enviar recurso</w:t>
      </w:r>
      <w:r w:rsidR="00AB3C4E" w:rsidRPr="00EA3C2E">
        <w:rPr>
          <w:rFonts w:asciiTheme="minorHAnsi" w:hAnsiTheme="minorHAnsi" w:cstheme="minorHAnsi"/>
          <w:sz w:val="22"/>
          <w:szCs w:val="22"/>
        </w:rPr>
        <w:t>”</w:t>
      </w:r>
      <w:r w:rsidR="007F1FC0" w:rsidRPr="00EA3C2E">
        <w:rPr>
          <w:rFonts w:asciiTheme="minorHAnsi" w:hAnsiTheme="minorHAnsi" w:cstheme="minorHAnsi"/>
          <w:sz w:val="22"/>
          <w:szCs w:val="22"/>
        </w:rPr>
        <w:t xml:space="preserve">, quando a situação do protocolo </w:t>
      </w:r>
      <w:r>
        <w:rPr>
          <w:rFonts w:asciiTheme="minorHAnsi" w:hAnsiTheme="minorHAnsi" w:cstheme="minorHAnsi"/>
          <w:sz w:val="22"/>
          <w:szCs w:val="22"/>
        </w:rPr>
        <w:t>será</w:t>
      </w:r>
      <w:r w:rsidR="007F1FC0" w:rsidRPr="00EA3C2E">
        <w:rPr>
          <w:rFonts w:asciiTheme="minorHAnsi" w:hAnsiTheme="minorHAnsi" w:cstheme="minorHAnsi"/>
          <w:sz w:val="22"/>
          <w:szCs w:val="22"/>
        </w:rPr>
        <w:t xml:space="preserve"> alterada para “Recurso submetido ao CEP”, significando que o recurso foi enviado ao CEP, porém, ainda não está em análise.</w:t>
      </w:r>
    </w:p>
    <w:p w:rsidR="007F1FC0" w:rsidRPr="00EA3C2E" w:rsidRDefault="007F1FC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Após o CEP aceitar a documentação enviada, a situação do projeto será alterada para “Em apreciação ética”. O protocolo de pesquisa permanecerá nesta situação até que seja emitido novo Parecer consubstanciado, constando a situação de </w:t>
      </w:r>
      <w:r w:rsidR="006070E3">
        <w:rPr>
          <w:rFonts w:asciiTheme="minorHAnsi" w:hAnsiTheme="minorHAnsi" w:cstheme="minorHAnsi"/>
          <w:sz w:val="22"/>
          <w:szCs w:val="22"/>
        </w:rPr>
        <w:t>a</w:t>
      </w:r>
      <w:r w:rsidR="005F7C5A" w:rsidRPr="007F1FC0">
        <w:rPr>
          <w:rFonts w:asciiTheme="minorHAnsi" w:hAnsiTheme="minorHAnsi" w:cstheme="minorHAnsi"/>
          <w:sz w:val="22"/>
          <w:szCs w:val="22"/>
        </w:rPr>
        <w:t xml:space="preserve">provado </w:t>
      </w:r>
      <w:r w:rsidRPr="00EA3C2E">
        <w:rPr>
          <w:rFonts w:asciiTheme="minorHAnsi" w:hAnsiTheme="minorHAnsi" w:cstheme="minorHAnsi"/>
          <w:sz w:val="22"/>
          <w:szCs w:val="22"/>
        </w:rPr>
        <w:t xml:space="preserve">ou </w:t>
      </w:r>
      <w:r w:rsidR="006070E3">
        <w:rPr>
          <w:rFonts w:asciiTheme="minorHAnsi" w:hAnsiTheme="minorHAnsi" w:cstheme="minorHAnsi"/>
          <w:sz w:val="22"/>
          <w:szCs w:val="22"/>
        </w:rPr>
        <w:t>n</w:t>
      </w:r>
      <w:r w:rsidR="005F7C5A" w:rsidRPr="007F1FC0">
        <w:rPr>
          <w:rFonts w:asciiTheme="minorHAnsi" w:hAnsiTheme="minorHAnsi" w:cstheme="minorHAnsi"/>
          <w:sz w:val="22"/>
          <w:szCs w:val="22"/>
        </w:rPr>
        <w:t xml:space="preserve">ão </w:t>
      </w:r>
      <w:r w:rsidRPr="00EA3C2E">
        <w:rPr>
          <w:rFonts w:asciiTheme="minorHAnsi" w:hAnsiTheme="minorHAnsi" w:cstheme="minorHAnsi"/>
          <w:sz w:val="22"/>
          <w:szCs w:val="22"/>
        </w:rPr>
        <w:t>aprovado.</w:t>
      </w:r>
    </w:p>
    <w:p w:rsidR="007F1FC0" w:rsidRDefault="007F1FC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Caso o recurso não seja aprovado no CEP, o pesquisador pode</w:t>
      </w:r>
      <w:r w:rsidR="005F7C5A">
        <w:rPr>
          <w:rFonts w:asciiTheme="minorHAnsi" w:hAnsiTheme="minorHAnsi" w:cstheme="minorHAnsi"/>
          <w:sz w:val="22"/>
          <w:szCs w:val="22"/>
        </w:rPr>
        <w:t>rá</w:t>
      </w:r>
      <w:r w:rsidRPr="00EA3C2E">
        <w:rPr>
          <w:rFonts w:asciiTheme="minorHAnsi" w:hAnsiTheme="minorHAnsi" w:cstheme="minorHAnsi"/>
          <w:sz w:val="22"/>
          <w:szCs w:val="22"/>
        </w:rPr>
        <w:t xml:space="preserve"> recorrer à CONEP, última instância de análise, </w:t>
      </w:r>
      <w:r w:rsidRPr="00D524A3">
        <w:rPr>
          <w:rFonts w:asciiTheme="minorHAnsi" w:hAnsiTheme="minorHAnsi" w:cstheme="minorHAnsi"/>
          <w:sz w:val="22"/>
          <w:szCs w:val="22"/>
        </w:rPr>
        <w:t>no prazo de trinta (30) dias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EA3C2E">
        <w:rPr>
          <w:rFonts w:asciiTheme="minorHAnsi" w:hAnsiTheme="minorHAnsi" w:cstheme="minorHAnsi"/>
          <w:sz w:val="22"/>
          <w:szCs w:val="22"/>
        </w:rPr>
        <w:t xml:space="preserve">O trâmite de submissão do recurso à CONEP seguirá as mesmas etapas da submissão ao </w:t>
      </w:r>
      <w:r>
        <w:rPr>
          <w:rFonts w:asciiTheme="minorHAnsi" w:hAnsiTheme="minorHAnsi" w:cstheme="minorHAnsi"/>
          <w:sz w:val="22"/>
          <w:szCs w:val="22"/>
        </w:rPr>
        <w:t>CEP. Após o envio, a situação do protocolo de pesquisa será alterada para “</w:t>
      </w:r>
      <w:r w:rsidRPr="00EA3C2E">
        <w:rPr>
          <w:rFonts w:asciiTheme="minorHAnsi" w:hAnsiTheme="minorHAnsi" w:cstheme="minorHAnsi"/>
          <w:sz w:val="22"/>
          <w:szCs w:val="22"/>
        </w:rPr>
        <w:t xml:space="preserve">Recurso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A3C2E">
        <w:rPr>
          <w:rFonts w:asciiTheme="minorHAnsi" w:hAnsiTheme="minorHAnsi" w:cstheme="minorHAnsi"/>
          <w:sz w:val="22"/>
          <w:szCs w:val="22"/>
        </w:rPr>
        <w:t>ubmetido à CONEP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38036C" w:rsidRDefault="007F1FC0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F1FC0">
        <w:rPr>
          <w:rFonts w:ascii="Calibri" w:hAnsi="Calibri"/>
          <w:sz w:val="22"/>
          <w:szCs w:val="22"/>
        </w:rPr>
        <w:t xml:space="preserve">Após a CONEP aceitar a documentação enviada, a situação do </w:t>
      </w:r>
      <w:r w:rsidR="005F7C5A" w:rsidRPr="00D524A3">
        <w:rPr>
          <w:rFonts w:asciiTheme="minorHAnsi" w:hAnsiTheme="minorHAnsi" w:cstheme="minorHAnsi"/>
          <w:sz w:val="22"/>
          <w:szCs w:val="22"/>
        </w:rPr>
        <w:t xml:space="preserve">protocolo de pesquisa </w:t>
      </w:r>
      <w:r w:rsidR="005F7C5A">
        <w:rPr>
          <w:rFonts w:ascii="Calibri" w:hAnsi="Calibri"/>
          <w:sz w:val="22"/>
          <w:szCs w:val="22"/>
        </w:rPr>
        <w:t>será alterada para “Em a</w:t>
      </w:r>
      <w:r w:rsidRPr="007F1FC0">
        <w:rPr>
          <w:rFonts w:ascii="Calibri" w:hAnsi="Calibri"/>
          <w:sz w:val="22"/>
          <w:szCs w:val="22"/>
        </w:rPr>
        <w:t xml:space="preserve">preciação </w:t>
      </w:r>
      <w:r w:rsidR="005F7C5A">
        <w:rPr>
          <w:rFonts w:ascii="Calibri" w:hAnsi="Calibri"/>
          <w:sz w:val="22"/>
          <w:szCs w:val="22"/>
        </w:rPr>
        <w:t>é</w:t>
      </w:r>
      <w:r w:rsidRPr="007F1FC0">
        <w:rPr>
          <w:rFonts w:ascii="Calibri" w:hAnsi="Calibri"/>
          <w:sz w:val="22"/>
          <w:szCs w:val="22"/>
        </w:rPr>
        <w:t>tica”</w:t>
      </w:r>
      <w:r>
        <w:rPr>
          <w:rFonts w:ascii="Calibri" w:hAnsi="Calibri"/>
          <w:sz w:val="22"/>
          <w:szCs w:val="22"/>
        </w:rPr>
        <w:t xml:space="preserve">. </w:t>
      </w:r>
      <w:r w:rsidRPr="007F1FC0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 xml:space="preserve">protocolo de pesquisa </w:t>
      </w:r>
      <w:r w:rsidRPr="007F1FC0">
        <w:rPr>
          <w:rFonts w:ascii="Calibri" w:hAnsi="Calibri"/>
          <w:sz w:val="22"/>
          <w:szCs w:val="22"/>
        </w:rPr>
        <w:t>permanece</w:t>
      </w:r>
      <w:r>
        <w:rPr>
          <w:rFonts w:ascii="Calibri" w:hAnsi="Calibri"/>
          <w:sz w:val="22"/>
          <w:szCs w:val="22"/>
        </w:rPr>
        <w:t>rá</w:t>
      </w:r>
      <w:r w:rsidRPr="007F1FC0">
        <w:rPr>
          <w:rFonts w:ascii="Calibri" w:hAnsi="Calibri"/>
          <w:sz w:val="22"/>
          <w:szCs w:val="22"/>
        </w:rPr>
        <w:t xml:space="preserve"> nesta</w:t>
      </w:r>
      <w:r>
        <w:rPr>
          <w:rFonts w:ascii="Calibri" w:hAnsi="Calibri"/>
          <w:sz w:val="22"/>
          <w:szCs w:val="22"/>
        </w:rPr>
        <w:t xml:space="preserve"> situação até que seja emitido P</w:t>
      </w:r>
      <w:r w:rsidRPr="007F1FC0">
        <w:rPr>
          <w:rFonts w:ascii="Calibri" w:hAnsi="Calibri"/>
          <w:sz w:val="22"/>
          <w:szCs w:val="22"/>
        </w:rPr>
        <w:t xml:space="preserve">arecer </w:t>
      </w:r>
      <w:r>
        <w:rPr>
          <w:rFonts w:ascii="Calibri" w:hAnsi="Calibri"/>
          <w:sz w:val="22"/>
          <w:szCs w:val="22"/>
        </w:rPr>
        <w:t>c</w:t>
      </w:r>
      <w:r w:rsidRPr="007F1FC0">
        <w:rPr>
          <w:rFonts w:ascii="Calibri" w:hAnsi="Calibri"/>
          <w:sz w:val="22"/>
          <w:szCs w:val="22"/>
        </w:rPr>
        <w:t>onsubs</w:t>
      </w:r>
      <w:r w:rsidR="005F7C5A">
        <w:rPr>
          <w:rFonts w:ascii="Calibri" w:hAnsi="Calibri"/>
          <w:sz w:val="22"/>
          <w:szCs w:val="22"/>
        </w:rPr>
        <w:t xml:space="preserve">tanciado que pode ser de </w:t>
      </w:r>
      <w:r w:rsidR="006070E3">
        <w:rPr>
          <w:rFonts w:ascii="Calibri" w:hAnsi="Calibri"/>
          <w:sz w:val="22"/>
          <w:szCs w:val="22"/>
        </w:rPr>
        <w:t>a</w:t>
      </w:r>
      <w:r w:rsidR="005F7C5A">
        <w:rPr>
          <w:rFonts w:ascii="Calibri" w:hAnsi="Calibri"/>
          <w:sz w:val="22"/>
          <w:szCs w:val="22"/>
        </w:rPr>
        <w:t>provado</w:t>
      </w:r>
      <w:r w:rsidRPr="007F1FC0">
        <w:rPr>
          <w:rFonts w:ascii="Calibri" w:hAnsi="Calibri"/>
          <w:sz w:val="22"/>
          <w:szCs w:val="22"/>
        </w:rPr>
        <w:t xml:space="preserve">, </w:t>
      </w:r>
      <w:r w:rsidR="006070E3">
        <w:rPr>
          <w:rFonts w:ascii="Calibri" w:hAnsi="Calibri"/>
          <w:sz w:val="22"/>
          <w:szCs w:val="22"/>
        </w:rPr>
        <w:t>n</w:t>
      </w:r>
      <w:r w:rsidRPr="007F1FC0">
        <w:rPr>
          <w:rFonts w:ascii="Calibri" w:hAnsi="Calibri"/>
          <w:sz w:val="22"/>
          <w:szCs w:val="22"/>
        </w:rPr>
        <w:t xml:space="preserve">ão </w:t>
      </w:r>
      <w:r w:rsidR="005F7C5A">
        <w:rPr>
          <w:rFonts w:ascii="Calibri" w:hAnsi="Calibri"/>
          <w:sz w:val="22"/>
          <w:szCs w:val="22"/>
        </w:rPr>
        <w:t>a</w:t>
      </w:r>
      <w:r w:rsidRPr="007F1FC0">
        <w:rPr>
          <w:rFonts w:ascii="Calibri" w:hAnsi="Calibri"/>
          <w:sz w:val="22"/>
          <w:szCs w:val="22"/>
        </w:rPr>
        <w:t>prova</w:t>
      </w:r>
      <w:r w:rsidR="005F7C5A">
        <w:rPr>
          <w:rFonts w:ascii="Calibri" w:hAnsi="Calibri"/>
          <w:sz w:val="22"/>
          <w:szCs w:val="22"/>
        </w:rPr>
        <w:t>do</w:t>
      </w:r>
      <w:r w:rsidRPr="007F1FC0">
        <w:rPr>
          <w:rFonts w:ascii="Calibri" w:hAnsi="Calibri"/>
          <w:sz w:val="22"/>
          <w:szCs w:val="22"/>
        </w:rPr>
        <w:t xml:space="preserve">, </w:t>
      </w:r>
      <w:r w:rsidR="006070E3">
        <w:rPr>
          <w:rFonts w:ascii="Calibri" w:hAnsi="Calibri"/>
          <w:sz w:val="22"/>
          <w:szCs w:val="22"/>
        </w:rPr>
        <w:t>p</w:t>
      </w:r>
      <w:r w:rsidRPr="007F1FC0">
        <w:rPr>
          <w:rFonts w:ascii="Calibri" w:hAnsi="Calibri"/>
          <w:sz w:val="22"/>
          <w:szCs w:val="22"/>
        </w:rPr>
        <w:t xml:space="preserve">endente ou </w:t>
      </w:r>
      <w:r w:rsidR="006070E3">
        <w:rPr>
          <w:rFonts w:ascii="Calibri" w:hAnsi="Calibri"/>
          <w:sz w:val="22"/>
          <w:szCs w:val="22"/>
        </w:rPr>
        <w:t>r</w:t>
      </w:r>
      <w:r w:rsidRPr="007F1FC0">
        <w:rPr>
          <w:rFonts w:ascii="Calibri" w:hAnsi="Calibri"/>
          <w:sz w:val="22"/>
          <w:szCs w:val="22"/>
        </w:rPr>
        <w:t>etirado.</w:t>
      </w:r>
    </w:p>
    <w:p w:rsidR="00DE7528" w:rsidRDefault="00DE7528" w:rsidP="00DE7528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EA3C2E">
        <w:rPr>
          <w:rFonts w:asciiTheme="minorHAnsi" w:hAnsiTheme="minorHAnsi" w:cstheme="minorHAnsi"/>
          <w:sz w:val="22"/>
          <w:szCs w:val="22"/>
        </w:rPr>
        <w:t>nterposição de recursos</w:t>
      </w:r>
      <w:r>
        <w:rPr>
          <w:rFonts w:asciiTheme="minorHAnsi" w:hAnsiTheme="minorHAnsi" w:cstheme="minorHAnsi"/>
          <w:sz w:val="22"/>
          <w:szCs w:val="22"/>
        </w:rPr>
        <w:t xml:space="preserve"> 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>, no endereço eletrônico da Plataforma.</w:t>
      </w:r>
    </w:p>
    <w:p w:rsidR="00032829" w:rsidRDefault="00032829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A967F1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0" w:name="_Toc513737510"/>
      <w:r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DA611D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E6681F">
        <w:rPr>
          <w:rFonts w:asciiTheme="minorHAnsi" w:hAnsiTheme="minorHAnsi" w:cstheme="minorHAnsi"/>
          <w:b/>
          <w:color w:val="auto"/>
          <w:sz w:val="22"/>
          <w:szCs w:val="22"/>
        </w:rPr>
        <w:t>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Geração de </w:t>
      </w:r>
      <w:proofErr w:type="gramStart"/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emenda</w:t>
      </w:r>
      <w:bookmarkEnd w:id="20"/>
      <w:proofErr w:type="gramEnd"/>
    </w:p>
    <w:p w:rsidR="00686E97" w:rsidRPr="00EA3C2E" w:rsidRDefault="00686E97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46269C" w:rsidRDefault="00E011E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Emenda é toda proposta de modificação ao </w:t>
      </w:r>
      <w:r w:rsidR="006B2D06">
        <w:rPr>
          <w:rFonts w:asciiTheme="minorHAnsi" w:hAnsiTheme="minorHAnsi" w:cstheme="minorHAnsi"/>
          <w:sz w:val="22"/>
          <w:szCs w:val="22"/>
        </w:rPr>
        <w:t>protocolo de pesquisa</w:t>
      </w:r>
      <w:r w:rsidRPr="00EA3C2E">
        <w:rPr>
          <w:rFonts w:asciiTheme="minorHAnsi" w:hAnsiTheme="minorHAnsi" w:cstheme="minorHAnsi"/>
          <w:sz w:val="22"/>
          <w:szCs w:val="22"/>
        </w:rPr>
        <w:t xml:space="preserve"> original, encaminhada </w:t>
      </w:r>
      <w:r w:rsidR="00DF0591">
        <w:rPr>
          <w:rFonts w:asciiTheme="minorHAnsi" w:hAnsiTheme="minorHAnsi" w:cstheme="minorHAnsi"/>
          <w:sz w:val="22"/>
          <w:szCs w:val="22"/>
        </w:rPr>
        <w:t xml:space="preserve">pelo pesquisador na </w:t>
      </w:r>
      <w:r w:rsidRPr="00EA3C2E">
        <w:rPr>
          <w:rFonts w:asciiTheme="minorHAnsi" w:hAnsiTheme="minorHAnsi" w:cstheme="minorHAnsi"/>
          <w:sz w:val="22"/>
          <w:szCs w:val="22"/>
        </w:rPr>
        <w:t>Plataforma Brasil, com a descrição e a justificativa das alterações.</w:t>
      </w:r>
    </w:p>
    <w:p w:rsidR="00032829" w:rsidRDefault="002B7BFA" w:rsidP="0003282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A partir do momento em que o</w:t>
      </w:r>
      <w:r w:rsidR="00032829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projeto recebe um parecer de</w:t>
      </w:r>
      <w:r w:rsidR="00032829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aprovação, é disponibilizado ao</w:t>
      </w:r>
      <w:r w:rsidR="00032829">
        <w:rPr>
          <w:rFonts w:asciiTheme="minorHAnsi" w:hAnsiTheme="minorHAnsi" w:cstheme="minorHAnsi"/>
          <w:sz w:val="22"/>
          <w:szCs w:val="22"/>
        </w:rPr>
        <w:t xml:space="preserve"> p</w:t>
      </w:r>
      <w:r w:rsidRPr="00EA3C2E">
        <w:rPr>
          <w:rFonts w:asciiTheme="minorHAnsi" w:hAnsiTheme="minorHAnsi" w:cstheme="minorHAnsi"/>
          <w:sz w:val="22"/>
          <w:szCs w:val="22"/>
        </w:rPr>
        <w:t>esquisador</w:t>
      </w:r>
      <w:r w:rsidR="00032829">
        <w:rPr>
          <w:rFonts w:asciiTheme="minorHAnsi" w:hAnsiTheme="minorHAnsi" w:cstheme="minorHAnsi"/>
          <w:sz w:val="22"/>
          <w:szCs w:val="22"/>
        </w:rPr>
        <w:t xml:space="preserve">, na Plataforma Brasil, </w:t>
      </w:r>
      <w:r w:rsidRPr="00EA3C2E">
        <w:rPr>
          <w:rFonts w:asciiTheme="minorHAnsi" w:hAnsiTheme="minorHAnsi" w:cstheme="minorHAnsi"/>
          <w:sz w:val="22"/>
          <w:szCs w:val="22"/>
        </w:rPr>
        <w:t>a</w:t>
      </w:r>
      <w:r w:rsidR="00032829">
        <w:rPr>
          <w:rFonts w:asciiTheme="minorHAnsi" w:hAnsiTheme="minorHAnsi" w:cstheme="minorHAnsi"/>
          <w:sz w:val="22"/>
          <w:szCs w:val="22"/>
        </w:rPr>
        <w:t xml:space="preserve"> possibilidade de </w:t>
      </w:r>
      <w:r w:rsidRPr="00EA3C2E">
        <w:rPr>
          <w:rFonts w:asciiTheme="minorHAnsi" w:hAnsiTheme="minorHAnsi" w:cstheme="minorHAnsi"/>
          <w:sz w:val="22"/>
          <w:szCs w:val="22"/>
        </w:rPr>
        <w:t>criação de emendas.</w:t>
      </w:r>
      <w:r w:rsidR="00032829">
        <w:rPr>
          <w:rFonts w:asciiTheme="minorHAnsi" w:hAnsiTheme="minorHAnsi" w:cstheme="minorHAnsi"/>
          <w:sz w:val="22"/>
          <w:szCs w:val="22"/>
        </w:rPr>
        <w:t xml:space="preserve"> Para tanto, </w:t>
      </w:r>
      <w:r w:rsidR="00032829" w:rsidRPr="00F503C1">
        <w:rPr>
          <w:rFonts w:asciiTheme="minorHAnsi" w:hAnsiTheme="minorHAnsi" w:cstheme="minorHAnsi"/>
          <w:sz w:val="22"/>
          <w:szCs w:val="22"/>
        </w:rPr>
        <w:t xml:space="preserve">basta </w:t>
      </w:r>
      <w:r w:rsidR="00032829">
        <w:rPr>
          <w:rFonts w:asciiTheme="minorHAnsi" w:hAnsiTheme="minorHAnsi" w:cstheme="minorHAnsi"/>
          <w:sz w:val="22"/>
          <w:szCs w:val="22"/>
        </w:rPr>
        <w:t xml:space="preserve">o pesquisador </w:t>
      </w:r>
      <w:r w:rsidR="00032829" w:rsidRPr="00F503C1">
        <w:rPr>
          <w:rFonts w:asciiTheme="minorHAnsi" w:hAnsiTheme="minorHAnsi" w:cstheme="minorHAnsi"/>
          <w:sz w:val="22"/>
          <w:szCs w:val="22"/>
        </w:rPr>
        <w:t xml:space="preserve">acessar a Plataforma e escolher </w:t>
      </w:r>
      <w:r w:rsidR="00032829">
        <w:rPr>
          <w:rFonts w:asciiTheme="minorHAnsi" w:hAnsiTheme="minorHAnsi" w:cstheme="minorHAnsi"/>
          <w:sz w:val="22"/>
          <w:szCs w:val="22"/>
        </w:rPr>
        <w:t>o sinal “+</w:t>
      </w:r>
      <w:r w:rsidR="00032829" w:rsidRPr="00F503C1">
        <w:rPr>
          <w:rFonts w:asciiTheme="minorHAnsi" w:hAnsiTheme="minorHAnsi" w:cstheme="minorHAnsi"/>
          <w:sz w:val="22"/>
          <w:szCs w:val="22"/>
        </w:rPr>
        <w:t>”</w:t>
      </w:r>
      <w:r w:rsidR="00032829">
        <w:rPr>
          <w:rFonts w:asciiTheme="minorHAnsi" w:hAnsiTheme="minorHAnsi" w:cstheme="minorHAnsi"/>
          <w:sz w:val="22"/>
          <w:szCs w:val="22"/>
        </w:rPr>
        <w:t>, quando</w:t>
      </w:r>
      <w:r w:rsidR="00032829" w:rsidRPr="00F503C1">
        <w:rPr>
          <w:rFonts w:asciiTheme="minorHAnsi" w:hAnsiTheme="minorHAnsi" w:cstheme="minorHAnsi"/>
          <w:sz w:val="22"/>
          <w:szCs w:val="22"/>
        </w:rPr>
        <w:t xml:space="preserve"> </w:t>
      </w:r>
      <w:r w:rsidR="00032829" w:rsidRPr="00BB430E">
        <w:rPr>
          <w:rFonts w:asciiTheme="minorHAnsi" w:hAnsiTheme="minorHAnsi" w:cstheme="minorHAnsi"/>
          <w:sz w:val="22"/>
          <w:szCs w:val="22"/>
        </w:rPr>
        <w:t>o sistema abr</w:t>
      </w:r>
      <w:r w:rsidR="00032829">
        <w:rPr>
          <w:rFonts w:asciiTheme="minorHAnsi" w:hAnsiTheme="minorHAnsi" w:cstheme="minorHAnsi"/>
          <w:sz w:val="22"/>
          <w:szCs w:val="22"/>
        </w:rPr>
        <w:t>irá</w:t>
      </w:r>
      <w:r w:rsidR="00032829" w:rsidRPr="00BB430E">
        <w:rPr>
          <w:rFonts w:asciiTheme="minorHAnsi" w:hAnsiTheme="minorHAnsi" w:cstheme="minorHAnsi"/>
          <w:sz w:val="22"/>
          <w:szCs w:val="22"/>
        </w:rPr>
        <w:t xml:space="preserve"> o projeto para</w:t>
      </w:r>
      <w:r w:rsidR="00032829">
        <w:rPr>
          <w:rFonts w:asciiTheme="minorHAnsi" w:hAnsiTheme="minorHAnsi" w:cstheme="minorHAnsi"/>
          <w:sz w:val="22"/>
          <w:szCs w:val="22"/>
        </w:rPr>
        <w:t xml:space="preserve"> a </w:t>
      </w:r>
      <w:r w:rsidR="00032829" w:rsidRPr="00BB430E">
        <w:rPr>
          <w:rFonts w:asciiTheme="minorHAnsi" w:hAnsiTheme="minorHAnsi" w:cstheme="minorHAnsi"/>
          <w:sz w:val="22"/>
          <w:szCs w:val="22"/>
        </w:rPr>
        <w:t>realização das alterações referentes à</w:t>
      </w:r>
      <w:r w:rsidR="00032829">
        <w:rPr>
          <w:rFonts w:asciiTheme="minorHAnsi" w:hAnsiTheme="minorHAnsi" w:cstheme="minorHAnsi"/>
          <w:sz w:val="22"/>
          <w:szCs w:val="22"/>
        </w:rPr>
        <w:t xml:space="preserve"> </w:t>
      </w:r>
      <w:r w:rsidR="00032829" w:rsidRPr="00BB430E">
        <w:rPr>
          <w:rFonts w:asciiTheme="minorHAnsi" w:hAnsiTheme="minorHAnsi" w:cstheme="minorHAnsi"/>
          <w:sz w:val="22"/>
          <w:szCs w:val="22"/>
        </w:rPr>
        <w:t>emenda.</w:t>
      </w:r>
    </w:p>
    <w:p w:rsidR="00032829" w:rsidRDefault="00032829" w:rsidP="0003282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80EF4">
        <w:rPr>
          <w:rFonts w:asciiTheme="minorHAnsi" w:hAnsiTheme="minorHAnsi" w:cstheme="minorHAnsi"/>
          <w:sz w:val="22"/>
          <w:szCs w:val="22"/>
        </w:rPr>
        <w:t xml:space="preserve">As emendas </w:t>
      </w:r>
      <w:r>
        <w:rPr>
          <w:rFonts w:asciiTheme="minorHAnsi" w:hAnsiTheme="minorHAnsi" w:cstheme="minorHAnsi"/>
          <w:sz w:val="22"/>
          <w:szCs w:val="22"/>
        </w:rPr>
        <w:t xml:space="preserve">podem ser solicitadas apenas se a pesquisa ainda estiver em curso, </w:t>
      </w:r>
      <w:r w:rsidRPr="00D80EF4">
        <w:rPr>
          <w:rFonts w:asciiTheme="minorHAnsi" w:hAnsiTheme="minorHAnsi" w:cstheme="minorHAnsi"/>
          <w:sz w:val="22"/>
          <w:szCs w:val="22"/>
        </w:rPr>
        <w:t>deve</w:t>
      </w:r>
      <w:r>
        <w:rPr>
          <w:rFonts w:asciiTheme="minorHAnsi" w:hAnsiTheme="minorHAnsi" w:cstheme="minorHAnsi"/>
          <w:sz w:val="22"/>
          <w:szCs w:val="22"/>
        </w:rPr>
        <w:t>ndo</w:t>
      </w:r>
      <w:r w:rsidRPr="00D80EF4">
        <w:rPr>
          <w:rFonts w:asciiTheme="minorHAnsi" w:hAnsiTheme="minorHAnsi" w:cstheme="minorHAnsi"/>
          <w:sz w:val="22"/>
          <w:szCs w:val="22"/>
        </w:rPr>
        <w:t xml:space="preserve"> ser apresentadas de forma clara e sucinta, destacando nos documentos enviados os trechos modificados.</w:t>
      </w:r>
    </w:p>
    <w:p w:rsidR="0038036C" w:rsidRDefault="00E011E3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As modificações </w:t>
      </w:r>
      <w:r w:rsidR="0046269C">
        <w:rPr>
          <w:rFonts w:asciiTheme="minorHAnsi" w:hAnsiTheme="minorHAnsi" w:cstheme="minorHAnsi"/>
          <w:sz w:val="22"/>
          <w:szCs w:val="22"/>
        </w:rPr>
        <w:t>solicitadas</w:t>
      </w:r>
      <w:r w:rsidRPr="00EA3C2E">
        <w:rPr>
          <w:rFonts w:asciiTheme="minorHAnsi" w:hAnsiTheme="minorHAnsi" w:cstheme="minorHAnsi"/>
          <w:sz w:val="22"/>
          <w:szCs w:val="22"/>
        </w:rPr>
        <w:t xml:space="preserve"> não podem descaracterizar o estudo originalmente proposto e aprovado. Em geral, modificações substanciais no desenho do estudo, nas hipóteses, na metodologia </w:t>
      </w:r>
      <w:r w:rsidRPr="00EA3C2E">
        <w:rPr>
          <w:rFonts w:asciiTheme="minorHAnsi" w:hAnsiTheme="minorHAnsi" w:cstheme="minorHAnsi"/>
          <w:sz w:val="22"/>
          <w:szCs w:val="22"/>
        </w:rPr>
        <w:lastRenderedPageBreak/>
        <w:t>e nos objetivos primários não podem ser consideradas emendas, devendo o pesquisador submeter novo protocolo de pesquisa.</w:t>
      </w:r>
    </w:p>
    <w:p w:rsidR="001F168B" w:rsidRPr="00EA3C2E" w:rsidRDefault="001F168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 xml:space="preserve">O pesquisador deve acompanhar </w:t>
      </w:r>
      <w:r w:rsidR="002B7BFA">
        <w:rPr>
          <w:rFonts w:asciiTheme="minorHAnsi" w:hAnsiTheme="minorHAnsi" w:cstheme="minorHAnsi"/>
          <w:sz w:val="22"/>
          <w:szCs w:val="22"/>
        </w:rPr>
        <w:t>n</w:t>
      </w:r>
      <w:r w:rsidRPr="00EA3C2E">
        <w:rPr>
          <w:rFonts w:asciiTheme="minorHAnsi" w:hAnsiTheme="minorHAnsi" w:cstheme="minorHAnsi"/>
          <w:sz w:val="22"/>
          <w:szCs w:val="22"/>
        </w:rPr>
        <w:t xml:space="preserve">a Plataforma Brasil se a emenda foi recebida e está “Em apreciação ética”, ou se foi recusada por algum motivo, como por exemplo, não ter anexado </w:t>
      </w:r>
      <w:r w:rsidR="006517D1">
        <w:rPr>
          <w:rFonts w:asciiTheme="minorHAnsi" w:hAnsiTheme="minorHAnsi" w:cstheme="minorHAnsi"/>
          <w:sz w:val="22"/>
          <w:szCs w:val="22"/>
        </w:rPr>
        <w:t xml:space="preserve">documento com </w:t>
      </w:r>
      <w:r w:rsidRPr="00EA3C2E">
        <w:rPr>
          <w:rFonts w:asciiTheme="minorHAnsi" w:hAnsiTheme="minorHAnsi" w:cstheme="minorHAnsi"/>
          <w:sz w:val="22"/>
          <w:szCs w:val="22"/>
        </w:rPr>
        <w:t>a</w:t>
      </w:r>
      <w:r w:rsidR="006517D1"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6517D1" w:rsidRPr="00720636">
        <w:rPr>
          <w:rFonts w:asciiTheme="minorHAnsi" w:hAnsiTheme="minorHAnsi" w:cstheme="minorHAnsi"/>
          <w:sz w:val="22"/>
          <w:szCs w:val="22"/>
        </w:rPr>
        <w:t>descrição e a justificativa das alterações</w:t>
      </w:r>
      <w:r w:rsidR="006517D1" w:rsidRPr="00EA3C2E">
        <w:rPr>
          <w:rFonts w:asciiTheme="minorHAnsi" w:hAnsiTheme="minorHAnsi" w:cstheme="minorHAnsi"/>
          <w:sz w:val="22"/>
          <w:szCs w:val="22"/>
        </w:rPr>
        <w:t xml:space="preserve"> solicitadas</w:t>
      </w:r>
      <w:r w:rsidRPr="00EA3C2E">
        <w:rPr>
          <w:rFonts w:asciiTheme="minorHAnsi" w:hAnsiTheme="minorHAnsi" w:cstheme="minorHAnsi"/>
          <w:sz w:val="22"/>
          <w:szCs w:val="22"/>
        </w:rPr>
        <w:t>.</w:t>
      </w:r>
    </w:p>
    <w:p w:rsidR="0046269C" w:rsidRDefault="0046269C" w:rsidP="0046269C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7171A2">
        <w:rPr>
          <w:rFonts w:asciiTheme="minorHAnsi" w:hAnsiTheme="minorHAnsi" w:cstheme="minorHAnsi"/>
          <w:sz w:val="22"/>
          <w:szCs w:val="22"/>
        </w:rPr>
        <w:t xml:space="preserve">A emenda </w:t>
      </w:r>
      <w:r>
        <w:rPr>
          <w:rFonts w:asciiTheme="minorHAnsi" w:hAnsiTheme="minorHAnsi" w:cstheme="minorHAnsi"/>
          <w:sz w:val="22"/>
          <w:szCs w:val="22"/>
        </w:rPr>
        <w:t xml:space="preserve">submetida pela Plataforma Brasil </w:t>
      </w:r>
      <w:r w:rsidRPr="007171A2">
        <w:rPr>
          <w:rFonts w:asciiTheme="minorHAnsi" w:hAnsiTheme="minorHAnsi" w:cstheme="minorHAnsi"/>
          <w:sz w:val="22"/>
          <w:szCs w:val="22"/>
        </w:rPr>
        <w:t xml:space="preserve">será analisada </w:t>
      </w:r>
      <w:r>
        <w:rPr>
          <w:rFonts w:asciiTheme="minorHAnsi" w:hAnsiTheme="minorHAnsi" w:cstheme="minorHAnsi"/>
          <w:sz w:val="22"/>
          <w:szCs w:val="22"/>
        </w:rPr>
        <w:t>pelo sistema CEP/CONEP podendo ser deliberada como aprovada ou não aprovada. Em ambos os casos, o pesquisador poderá cons</w:t>
      </w:r>
      <w:r w:rsidR="00D73914">
        <w:rPr>
          <w:rFonts w:asciiTheme="minorHAnsi" w:hAnsiTheme="minorHAnsi" w:cstheme="minorHAnsi"/>
          <w:sz w:val="22"/>
          <w:szCs w:val="22"/>
        </w:rPr>
        <w:t>ultar na Plataforma Brasil o P</w:t>
      </w:r>
      <w:r w:rsidRPr="00720636">
        <w:rPr>
          <w:rFonts w:asciiTheme="minorHAnsi" w:hAnsiTheme="minorHAnsi" w:cstheme="minorHAnsi"/>
          <w:sz w:val="22"/>
          <w:szCs w:val="22"/>
        </w:rPr>
        <w:t xml:space="preserve">arecer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20636">
        <w:rPr>
          <w:rFonts w:asciiTheme="minorHAnsi" w:hAnsiTheme="minorHAnsi" w:cstheme="minorHAnsi"/>
          <w:sz w:val="22"/>
          <w:szCs w:val="22"/>
        </w:rPr>
        <w:t xml:space="preserve">onsubstanciado, no qual são apresentadas </w:t>
      </w:r>
      <w:r>
        <w:rPr>
          <w:rFonts w:asciiTheme="minorHAnsi" w:hAnsiTheme="minorHAnsi" w:cstheme="minorHAnsi"/>
          <w:sz w:val="22"/>
          <w:szCs w:val="22"/>
        </w:rPr>
        <w:t>as razões que levaram a sua deliberação.</w:t>
      </w:r>
    </w:p>
    <w:p w:rsidR="00423D1D" w:rsidRDefault="00423D1D" w:rsidP="00423D1D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517D1">
        <w:rPr>
          <w:rFonts w:asciiTheme="minorHAnsi" w:hAnsiTheme="minorHAnsi" w:cstheme="minorHAnsi"/>
          <w:sz w:val="22"/>
          <w:szCs w:val="22"/>
        </w:rPr>
        <w:t>geração de emenda</w:t>
      </w:r>
      <w:r>
        <w:rPr>
          <w:rFonts w:asciiTheme="minorHAnsi" w:hAnsiTheme="minorHAnsi" w:cstheme="minorHAnsi"/>
          <w:sz w:val="22"/>
          <w:szCs w:val="22"/>
        </w:rPr>
        <w:t xml:space="preserve"> 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>, no endereço eletrônico da Plataforma.</w:t>
      </w:r>
    </w:p>
    <w:p w:rsidR="0038036C" w:rsidRDefault="0038036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7E2F56" w:rsidRPr="002A4CF7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A967F1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1" w:name="_Toc513737511"/>
      <w:r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E6681F" w:rsidRPr="00EA3C2E">
        <w:rPr>
          <w:rFonts w:asciiTheme="minorHAnsi" w:hAnsiTheme="minorHAnsi" w:cstheme="minorHAnsi"/>
          <w:b/>
          <w:color w:val="auto"/>
          <w:sz w:val="22"/>
          <w:szCs w:val="22"/>
        </w:rPr>
        <w:t>.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Envio de </w:t>
      </w:r>
      <w:proofErr w:type="gramStart"/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relatório</w:t>
      </w:r>
      <w:r w:rsidR="005B35AE" w:rsidRPr="00EA3C2E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bookmarkEnd w:id="21"/>
      <w:proofErr w:type="gramEnd"/>
    </w:p>
    <w:p w:rsidR="00686E97" w:rsidRPr="00EA3C2E" w:rsidRDefault="00686E97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12"/>
          <w:szCs w:val="12"/>
        </w:rPr>
      </w:pPr>
    </w:p>
    <w:p w:rsidR="005B35AE" w:rsidRDefault="005B35AE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A4CF7">
        <w:rPr>
          <w:rFonts w:asciiTheme="minorHAnsi" w:hAnsiTheme="minorHAnsi" w:cstheme="minorHAnsi"/>
          <w:sz w:val="22"/>
          <w:szCs w:val="22"/>
        </w:rPr>
        <w:t>Durante</w:t>
      </w:r>
      <w:r>
        <w:rPr>
          <w:rFonts w:asciiTheme="minorHAnsi" w:hAnsiTheme="minorHAnsi" w:cstheme="minorHAnsi"/>
          <w:sz w:val="22"/>
          <w:szCs w:val="22"/>
        </w:rPr>
        <w:t xml:space="preserve"> a execução do projeto</w:t>
      </w:r>
      <w:r w:rsidR="003A4C9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589F" w:rsidRPr="0053589F">
        <w:rPr>
          <w:rFonts w:asciiTheme="minorHAnsi" w:hAnsiTheme="minorHAnsi" w:cstheme="minorHAnsi"/>
          <w:sz w:val="22"/>
          <w:szCs w:val="22"/>
        </w:rPr>
        <w:t xml:space="preserve">o pesquisador </w:t>
      </w:r>
      <w:r>
        <w:rPr>
          <w:rFonts w:asciiTheme="minorHAnsi" w:hAnsiTheme="minorHAnsi" w:cstheme="minorHAnsi"/>
          <w:sz w:val="22"/>
          <w:szCs w:val="22"/>
        </w:rPr>
        <w:t>deverá</w:t>
      </w:r>
      <w:r w:rsidR="0053589F" w:rsidRPr="0053589F">
        <w:rPr>
          <w:rFonts w:asciiTheme="minorHAnsi" w:hAnsiTheme="minorHAnsi" w:cstheme="minorHAnsi"/>
          <w:sz w:val="22"/>
          <w:szCs w:val="22"/>
        </w:rPr>
        <w:t xml:space="preserve"> envi</w:t>
      </w:r>
      <w:r>
        <w:rPr>
          <w:rFonts w:asciiTheme="minorHAnsi" w:hAnsiTheme="minorHAnsi" w:cstheme="minorHAnsi"/>
          <w:sz w:val="22"/>
          <w:szCs w:val="22"/>
        </w:rPr>
        <w:t>ar</w:t>
      </w:r>
      <w:r w:rsidR="0053589F" w:rsidRPr="0053589F">
        <w:rPr>
          <w:rFonts w:asciiTheme="minorHAnsi" w:hAnsiTheme="minorHAnsi" w:cstheme="minorHAnsi"/>
          <w:sz w:val="22"/>
          <w:szCs w:val="22"/>
        </w:rPr>
        <w:t xml:space="preserve"> ao CEP</w:t>
      </w:r>
      <w:r>
        <w:rPr>
          <w:rFonts w:asciiTheme="minorHAnsi" w:hAnsiTheme="minorHAnsi" w:cstheme="minorHAnsi"/>
          <w:sz w:val="22"/>
          <w:szCs w:val="22"/>
        </w:rPr>
        <w:t>/UFOB</w:t>
      </w:r>
      <w:r w:rsidR="0053589F" w:rsidRPr="0053589F">
        <w:rPr>
          <w:rFonts w:asciiTheme="minorHAnsi" w:hAnsiTheme="minorHAnsi" w:cstheme="minorHAnsi"/>
          <w:sz w:val="22"/>
          <w:szCs w:val="22"/>
        </w:rPr>
        <w:t xml:space="preserve"> relatórios parciais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="0053589F" w:rsidRPr="0053589F">
        <w:rPr>
          <w:rFonts w:asciiTheme="minorHAnsi" w:hAnsiTheme="minorHAnsi" w:cstheme="minorHAnsi"/>
          <w:sz w:val="22"/>
          <w:szCs w:val="22"/>
        </w:rPr>
        <w:t xml:space="preserve">formando o andamento da </w:t>
      </w:r>
      <w:r>
        <w:rPr>
          <w:rFonts w:asciiTheme="minorHAnsi" w:hAnsiTheme="minorHAnsi" w:cstheme="minorHAnsi"/>
          <w:sz w:val="22"/>
          <w:szCs w:val="22"/>
        </w:rPr>
        <w:t xml:space="preserve">pesquisa. Os relatórios parciais deverão ser enviados </w:t>
      </w:r>
      <w:r w:rsidR="003A4C9E">
        <w:rPr>
          <w:rFonts w:asciiTheme="minorHAnsi" w:hAnsiTheme="minorHAnsi" w:cstheme="minorHAnsi"/>
          <w:sz w:val="22"/>
          <w:szCs w:val="22"/>
        </w:rPr>
        <w:t>semestralmente</w:t>
      </w:r>
      <w:r>
        <w:rPr>
          <w:rFonts w:asciiTheme="minorHAnsi" w:hAnsiTheme="minorHAnsi" w:cstheme="minorHAnsi"/>
          <w:sz w:val="22"/>
          <w:szCs w:val="22"/>
        </w:rPr>
        <w:t>, a partir da data de início de execuç</w:t>
      </w:r>
      <w:r w:rsidR="003A4C9E">
        <w:rPr>
          <w:rFonts w:asciiTheme="minorHAnsi" w:hAnsiTheme="minorHAnsi" w:cstheme="minorHAnsi"/>
          <w:sz w:val="22"/>
          <w:szCs w:val="22"/>
        </w:rPr>
        <w:t xml:space="preserve">ão do projeto. O </w:t>
      </w:r>
      <w:r w:rsidR="00DB3EDB">
        <w:rPr>
          <w:rFonts w:asciiTheme="minorHAnsi" w:hAnsiTheme="minorHAnsi" w:cstheme="minorHAnsi"/>
          <w:sz w:val="22"/>
          <w:szCs w:val="22"/>
        </w:rPr>
        <w:t>relatóri</w:t>
      </w:r>
      <w:r w:rsidR="003A4C9E">
        <w:rPr>
          <w:rFonts w:asciiTheme="minorHAnsi" w:hAnsiTheme="minorHAnsi" w:cstheme="minorHAnsi"/>
          <w:sz w:val="22"/>
          <w:szCs w:val="22"/>
        </w:rPr>
        <w:t>o final deverá ser enviado até quarenta e cinco (45) dias após o término de execução do projeto.</w:t>
      </w:r>
    </w:p>
    <w:p w:rsidR="00DB3EDB" w:rsidRPr="00211B12" w:rsidRDefault="00DB3EDB" w:rsidP="00DB3EDB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envio dos relatórios parciais ou final deverá ser realizado pela Plataforma Brasil, através da funcionalidade “Notificação”, disponibilizada na coluna “Ações”. </w:t>
      </w:r>
      <w:r w:rsidRPr="00211B12">
        <w:rPr>
          <w:rFonts w:asciiTheme="minorHAnsi" w:hAnsiTheme="minorHAnsi" w:cstheme="minorHAnsi"/>
          <w:sz w:val="22"/>
          <w:szCs w:val="22"/>
        </w:rPr>
        <w:t xml:space="preserve">Basta </w:t>
      </w:r>
      <w:r>
        <w:rPr>
          <w:rFonts w:asciiTheme="minorHAnsi" w:hAnsiTheme="minorHAnsi" w:cstheme="minorHAnsi"/>
          <w:sz w:val="22"/>
          <w:szCs w:val="22"/>
        </w:rPr>
        <w:t xml:space="preserve">escolher o ícone e </w:t>
      </w:r>
      <w:r w:rsidRPr="00211B12">
        <w:rPr>
          <w:rFonts w:asciiTheme="minorHAnsi" w:hAnsiTheme="minorHAnsi" w:cstheme="minorHAnsi"/>
          <w:sz w:val="22"/>
          <w:szCs w:val="22"/>
        </w:rPr>
        <w:t>será exibida uma tela para preenchimento</w:t>
      </w:r>
      <w:r>
        <w:rPr>
          <w:rFonts w:asciiTheme="minorHAnsi" w:hAnsiTheme="minorHAnsi" w:cstheme="minorHAnsi"/>
          <w:sz w:val="22"/>
          <w:szCs w:val="22"/>
        </w:rPr>
        <w:t xml:space="preserve">, devendo o pesquisador </w:t>
      </w:r>
      <w:r w:rsidR="003A4C9E">
        <w:rPr>
          <w:rFonts w:asciiTheme="minorHAnsi" w:hAnsiTheme="minorHAnsi" w:cstheme="minorHAnsi"/>
          <w:sz w:val="22"/>
          <w:szCs w:val="22"/>
        </w:rPr>
        <w:t>selecionar</w:t>
      </w:r>
      <w:r>
        <w:rPr>
          <w:rFonts w:asciiTheme="minorHAnsi" w:hAnsiTheme="minorHAnsi" w:cstheme="minorHAnsi"/>
          <w:sz w:val="22"/>
          <w:szCs w:val="22"/>
        </w:rPr>
        <w:t xml:space="preserve"> o “Tipo de notificação”, que poderá ser “Envio de relatório parcial” ou “Envio de relatório final”. Nesta tela, o pesquisador deverá </w:t>
      </w:r>
      <w:r w:rsidRPr="00211B12">
        <w:rPr>
          <w:rFonts w:asciiTheme="minorHAnsi" w:hAnsiTheme="minorHAnsi" w:cstheme="minorHAnsi"/>
          <w:sz w:val="22"/>
          <w:szCs w:val="22"/>
        </w:rPr>
        <w:t xml:space="preserve">ainda anexar </w:t>
      </w:r>
      <w:r>
        <w:rPr>
          <w:rFonts w:asciiTheme="minorHAnsi" w:hAnsiTheme="minorHAnsi" w:cstheme="minorHAnsi"/>
          <w:sz w:val="22"/>
          <w:szCs w:val="22"/>
        </w:rPr>
        <w:t>o documento referente ao relatório</w:t>
      </w:r>
      <w:r w:rsidRPr="00211B12">
        <w:rPr>
          <w:rFonts w:asciiTheme="minorHAnsi" w:hAnsiTheme="minorHAnsi" w:cstheme="minorHAnsi"/>
          <w:sz w:val="22"/>
          <w:szCs w:val="22"/>
        </w:rPr>
        <w:t>.</w:t>
      </w:r>
    </w:p>
    <w:p w:rsidR="00DB3EDB" w:rsidRPr="00211B12" w:rsidRDefault="00DB3EDB" w:rsidP="00DB3EDB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sz w:val="22"/>
          <w:szCs w:val="22"/>
        </w:rPr>
        <w:t>Para finalizar</w:t>
      </w:r>
      <w:r>
        <w:rPr>
          <w:rFonts w:asciiTheme="minorHAnsi" w:hAnsiTheme="minorHAnsi" w:cstheme="minorHAnsi"/>
          <w:sz w:val="22"/>
          <w:szCs w:val="22"/>
        </w:rPr>
        <w:t xml:space="preserve"> o envio do relatório, o pesquisador deverá escolher “</w:t>
      </w:r>
      <w:r w:rsidRPr="00EA3C2E">
        <w:rPr>
          <w:rFonts w:asciiTheme="minorHAnsi" w:hAnsiTheme="minorHAnsi" w:cstheme="minorHAnsi"/>
          <w:sz w:val="22"/>
          <w:szCs w:val="22"/>
        </w:rPr>
        <w:t xml:space="preserve">Enviar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EA3C2E">
        <w:rPr>
          <w:rFonts w:asciiTheme="minorHAnsi" w:hAnsiTheme="minorHAnsi" w:cstheme="minorHAnsi"/>
          <w:sz w:val="22"/>
          <w:szCs w:val="22"/>
        </w:rPr>
        <w:t>otificação</w:t>
      </w:r>
      <w:r>
        <w:rPr>
          <w:rFonts w:asciiTheme="minorHAnsi" w:hAnsiTheme="minorHAnsi" w:cstheme="minorHAnsi"/>
          <w:sz w:val="22"/>
          <w:szCs w:val="22"/>
        </w:rPr>
        <w:t xml:space="preserve">”, </w:t>
      </w:r>
      <w:r w:rsidRPr="00211B12">
        <w:rPr>
          <w:rFonts w:asciiTheme="minorHAnsi" w:hAnsiTheme="minorHAnsi" w:cstheme="minorHAnsi"/>
          <w:sz w:val="22"/>
          <w:szCs w:val="22"/>
        </w:rPr>
        <w:t xml:space="preserve">quando a situação do protocolo </w:t>
      </w:r>
      <w:r>
        <w:rPr>
          <w:rFonts w:asciiTheme="minorHAnsi" w:hAnsiTheme="minorHAnsi" w:cstheme="minorHAnsi"/>
          <w:sz w:val="22"/>
          <w:szCs w:val="22"/>
        </w:rPr>
        <w:t>será</w:t>
      </w:r>
      <w:r w:rsidRPr="00211B12">
        <w:rPr>
          <w:rFonts w:asciiTheme="minorHAnsi" w:hAnsiTheme="minorHAnsi" w:cstheme="minorHAnsi"/>
          <w:sz w:val="22"/>
          <w:szCs w:val="22"/>
        </w:rPr>
        <w:t xml:space="preserve"> alterada para “</w:t>
      </w:r>
      <w:r>
        <w:rPr>
          <w:rFonts w:asciiTheme="minorHAnsi" w:hAnsiTheme="minorHAnsi" w:cstheme="minorHAnsi"/>
          <w:sz w:val="22"/>
          <w:szCs w:val="22"/>
        </w:rPr>
        <w:t>Notificação em validação documental</w:t>
      </w:r>
      <w:r w:rsidRPr="00211B12">
        <w:rPr>
          <w:rFonts w:asciiTheme="minorHAnsi" w:hAnsiTheme="minorHAnsi" w:cstheme="minorHAnsi"/>
          <w:sz w:val="22"/>
          <w:szCs w:val="22"/>
        </w:rPr>
        <w:t xml:space="preserve">”, significando que o </w:t>
      </w:r>
      <w:r>
        <w:rPr>
          <w:rFonts w:asciiTheme="minorHAnsi" w:hAnsiTheme="minorHAnsi" w:cstheme="minorHAnsi"/>
          <w:sz w:val="22"/>
          <w:szCs w:val="22"/>
        </w:rPr>
        <w:t>relatório</w:t>
      </w:r>
      <w:r w:rsidRPr="00211B12">
        <w:rPr>
          <w:rFonts w:asciiTheme="minorHAnsi" w:hAnsiTheme="minorHAnsi" w:cstheme="minorHAnsi"/>
          <w:sz w:val="22"/>
          <w:szCs w:val="22"/>
        </w:rPr>
        <w:t xml:space="preserve"> foi enviado ao CEP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211B12">
        <w:rPr>
          <w:rFonts w:asciiTheme="minorHAnsi" w:hAnsiTheme="minorHAnsi" w:cstheme="minorHAnsi"/>
          <w:sz w:val="22"/>
          <w:szCs w:val="22"/>
        </w:rPr>
        <w:t>está em análise.</w:t>
      </w:r>
    </w:p>
    <w:p w:rsidR="00F75B59" w:rsidRPr="00382AFD" w:rsidRDefault="00F75B59" w:rsidP="00F75B59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82AFD">
        <w:rPr>
          <w:rFonts w:asciiTheme="minorHAnsi" w:hAnsiTheme="minorHAnsi" w:cstheme="minorHAnsi"/>
          <w:sz w:val="22"/>
          <w:szCs w:val="22"/>
        </w:rPr>
        <w:t xml:space="preserve">No endereço eletrônico do CEP/UFOB </w:t>
      </w:r>
      <w:r w:rsidR="001A427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ufob.edu.</w:t>
      </w:r>
      <w:proofErr w:type="gramEnd"/>
      <w:r w:rsidR="001A4270" w:rsidRPr="001A4270">
        <w:rPr>
          <w:rFonts w:asciiTheme="minorHAnsi" w:hAnsiTheme="minorHAnsi" w:cstheme="minorHAnsi"/>
          <w:i/>
          <w:sz w:val="22"/>
          <w:szCs w:val="22"/>
        </w:rPr>
        <w:t>br/</w:t>
      </w:r>
      <w:proofErr w:type="spellStart"/>
      <w:r w:rsidR="001A4270" w:rsidRPr="001A4270">
        <w:rPr>
          <w:rFonts w:asciiTheme="minorHAnsi" w:hAnsiTheme="minorHAnsi" w:cstheme="minorHAnsi"/>
          <w:i/>
          <w:sz w:val="22"/>
          <w:szCs w:val="22"/>
        </w:rPr>
        <w:t>cep</w:t>
      </w:r>
      <w:proofErr w:type="spellEnd"/>
      <w:r w:rsidR="001A4270"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 xml:space="preserve">encontra-se disponível modelo de </w:t>
      </w:r>
      <w:r>
        <w:rPr>
          <w:rFonts w:asciiTheme="minorHAnsi" w:hAnsiTheme="minorHAnsi" w:cstheme="minorHAnsi"/>
          <w:sz w:val="22"/>
          <w:szCs w:val="22"/>
        </w:rPr>
        <w:t>Relatório parcial</w:t>
      </w:r>
      <w:r w:rsidRPr="00382AFD">
        <w:rPr>
          <w:rFonts w:asciiTheme="minorHAnsi" w:hAnsiTheme="minorHAnsi" w:cstheme="minorHAnsi"/>
          <w:sz w:val="22"/>
          <w:szCs w:val="22"/>
        </w:rPr>
        <w:t xml:space="preserve"> (</w:t>
      </w:r>
      <w:r w:rsidR="0013693B" w:rsidRPr="0013693B">
        <w:rPr>
          <w:rFonts w:asciiTheme="minorHAnsi" w:hAnsiTheme="minorHAnsi" w:cstheme="minorHAnsi"/>
          <w:sz w:val="22"/>
          <w:szCs w:val="22"/>
        </w:rPr>
        <w:t>CEP_UFOB</w:t>
      </w:r>
      <w:r w:rsidR="0013693B">
        <w:rPr>
          <w:rFonts w:asciiTheme="minorHAnsi" w:hAnsiTheme="minorHAnsi" w:cstheme="minorHAnsi"/>
          <w:sz w:val="22"/>
          <w:szCs w:val="22"/>
        </w:rPr>
        <w:t> </w:t>
      </w:r>
      <w:r w:rsidR="0013693B" w:rsidRPr="0013693B">
        <w:rPr>
          <w:rFonts w:asciiTheme="minorHAnsi" w:hAnsiTheme="minorHAnsi" w:cstheme="minorHAnsi"/>
          <w:sz w:val="22"/>
          <w:szCs w:val="22"/>
        </w:rPr>
        <w:t>-</w:t>
      </w:r>
      <w:r w:rsidR="0013693B">
        <w:rPr>
          <w:rFonts w:asciiTheme="minorHAnsi" w:hAnsiTheme="minorHAnsi" w:cstheme="minorHAnsi"/>
          <w:sz w:val="22"/>
          <w:szCs w:val="22"/>
        </w:rPr>
        <w:t> </w:t>
      </w:r>
      <w:r w:rsidR="0013693B" w:rsidRPr="0013693B">
        <w:rPr>
          <w:rFonts w:asciiTheme="minorHAnsi" w:hAnsiTheme="minorHAnsi" w:cstheme="minorHAnsi"/>
          <w:sz w:val="22"/>
          <w:szCs w:val="22"/>
        </w:rPr>
        <w:t>Modelo de relatório parcial</w:t>
      </w:r>
      <w:r w:rsidRPr="00382AFD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e Relat</w:t>
      </w:r>
      <w:r w:rsidR="0013693B">
        <w:rPr>
          <w:rFonts w:asciiTheme="minorHAnsi" w:hAnsiTheme="minorHAnsi" w:cstheme="minorHAnsi"/>
          <w:sz w:val="22"/>
          <w:szCs w:val="22"/>
        </w:rPr>
        <w:t>ó</w:t>
      </w:r>
      <w:r>
        <w:rPr>
          <w:rFonts w:asciiTheme="minorHAnsi" w:hAnsiTheme="minorHAnsi" w:cstheme="minorHAnsi"/>
          <w:sz w:val="22"/>
          <w:szCs w:val="22"/>
        </w:rPr>
        <w:t>rio final (</w:t>
      </w:r>
      <w:r w:rsidR="0013693B" w:rsidRPr="0013693B">
        <w:rPr>
          <w:rFonts w:asciiTheme="minorHAnsi" w:hAnsiTheme="minorHAnsi" w:cstheme="minorHAnsi"/>
          <w:sz w:val="22"/>
          <w:szCs w:val="22"/>
        </w:rPr>
        <w:t>CEP_UFOB</w:t>
      </w:r>
      <w:r w:rsidR="0013693B">
        <w:rPr>
          <w:rFonts w:asciiTheme="minorHAnsi" w:hAnsiTheme="minorHAnsi" w:cstheme="minorHAnsi"/>
          <w:sz w:val="22"/>
          <w:szCs w:val="22"/>
        </w:rPr>
        <w:t> </w:t>
      </w:r>
      <w:r w:rsidR="0013693B" w:rsidRPr="0013693B">
        <w:rPr>
          <w:rFonts w:asciiTheme="minorHAnsi" w:hAnsiTheme="minorHAnsi" w:cstheme="minorHAnsi"/>
          <w:sz w:val="22"/>
          <w:szCs w:val="22"/>
        </w:rPr>
        <w:t>-</w:t>
      </w:r>
      <w:r w:rsidR="0013693B">
        <w:rPr>
          <w:rFonts w:asciiTheme="minorHAnsi" w:hAnsiTheme="minorHAnsi" w:cstheme="minorHAnsi"/>
          <w:sz w:val="22"/>
          <w:szCs w:val="22"/>
        </w:rPr>
        <w:t> </w:t>
      </w:r>
      <w:r w:rsidR="0013693B" w:rsidRPr="0013693B">
        <w:rPr>
          <w:rFonts w:asciiTheme="minorHAnsi" w:hAnsiTheme="minorHAnsi" w:cstheme="minorHAnsi"/>
          <w:sz w:val="22"/>
          <w:szCs w:val="22"/>
        </w:rPr>
        <w:t xml:space="preserve">Modelo de relatório </w:t>
      </w:r>
      <w:r w:rsidR="0013693B">
        <w:rPr>
          <w:rFonts w:asciiTheme="minorHAnsi" w:hAnsiTheme="minorHAnsi" w:cstheme="minorHAnsi"/>
          <w:sz w:val="22"/>
          <w:szCs w:val="22"/>
        </w:rPr>
        <w:t>final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382AFD">
        <w:rPr>
          <w:rFonts w:asciiTheme="minorHAnsi" w:hAnsiTheme="minorHAnsi" w:cstheme="minorHAnsi"/>
          <w:sz w:val="22"/>
          <w:szCs w:val="22"/>
        </w:rPr>
        <w:t>a ser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382AFD">
        <w:rPr>
          <w:rFonts w:asciiTheme="minorHAnsi" w:hAnsiTheme="minorHAnsi" w:cstheme="minorHAnsi"/>
          <w:sz w:val="22"/>
          <w:szCs w:val="22"/>
        </w:rPr>
        <w:t xml:space="preserve"> utilizado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82AFD">
        <w:rPr>
          <w:rFonts w:asciiTheme="minorHAnsi" w:hAnsiTheme="minorHAnsi" w:cstheme="minorHAnsi"/>
          <w:sz w:val="22"/>
          <w:szCs w:val="22"/>
        </w:rPr>
        <w:t xml:space="preserve"> na elaboração d</w:t>
      </w:r>
      <w:r>
        <w:rPr>
          <w:rFonts w:asciiTheme="minorHAnsi" w:hAnsiTheme="minorHAnsi" w:cstheme="minorHAnsi"/>
          <w:sz w:val="22"/>
          <w:szCs w:val="22"/>
        </w:rPr>
        <w:t>os relatórios</w:t>
      </w:r>
      <w:r w:rsidRPr="00382AFD">
        <w:rPr>
          <w:rFonts w:asciiTheme="minorHAnsi" w:hAnsiTheme="minorHAnsi" w:cstheme="minorHAnsi"/>
          <w:sz w:val="22"/>
          <w:szCs w:val="22"/>
        </w:rPr>
        <w:t>.</w:t>
      </w:r>
    </w:p>
    <w:p w:rsidR="0053589F" w:rsidRDefault="0053589F" w:rsidP="0053589F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informações e um passo a passo demostrando as telas da Plataforma Brasil referentes ao envio de relatório final podem ser consultadas no documento </w:t>
      </w:r>
      <w:r w:rsidRPr="00382AFD">
        <w:rPr>
          <w:rFonts w:asciiTheme="minorHAnsi" w:hAnsiTheme="minorHAnsi" w:cstheme="minorHAnsi"/>
          <w:i/>
          <w:sz w:val="22"/>
          <w:szCs w:val="22"/>
        </w:rPr>
        <w:t>Manual Pesquisador.pdf</w:t>
      </w:r>
      <w:r w:rsidRPr="00382AFD">
        <w:rPr>
          <w:rFonts w:asciiTheme="minorHAnsi" w:hAnsiTheme="minorHAnsi" w:cstheme="minorHAnsi"/>
          <w:sz w:val="22"/>
          <w:szCs w:val="22"/>
        </w:rPr>
        <w:t xml:space="preserve">, disponível na página </w:t>
      </w:r>
      <w:r w:rsidRPr="00382AFD">
        <w:rPr>
          <w:rFonts w:asciiTheme="minorHAnsi" w:hAnsiTheme="minorHAnsi" w:cstheme="minorHAnsi"/>
          <w:i/>
          <w:sz w:val="22"/>
          <w:szCs w:val="22"/>
        </w:rPr>
        <w:t>Manuais da Plataforma Brasil</w:t>
      </w:r>
      <w:r w:rsidRPr="00382AFD">
        <w:rPr>
          <w:rFonts w:asciiTheme="minorHAnsi" w:hAnsiTheme="minorHAnsi" w:cstheme="minorHAnsi"/>
          <w:sz w:val="22"/>
          <w:szCs w:val="22"/>
        </w:rPr>
        <w:t>, no endereço eletrônico da Plataforma.</w:t>
      </w:r>
    </w:p>
    <w:p w:rsidR="0038036C" w:rsidRDefault="0038036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38036C" w:rsidRDefault="0038036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50588" w:rsidRDefault="00450588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Pr="00686E97" w:rsidRDefault="00FB53F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686E97" w:rsidP="00EA3C2E">
      <w:pPr>
        <w:pStyle w:val="Ttulo1"/>
        <w:spacing w:before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22" w:name="_Toc513737512"/>
      <w:r w:rsidRPr="00EA3C2E">
        <w:rPr>
          <w:rFonts w:asciiTheme="minorHAnsi" w:hAnsiTheme="minorHAnsi" w:cstheme="minorHAnsi"/>
          <w:b/>
          <w:color w:val="auto"/>
          <w:sz w:val="40"/>
          <w:szCs w:val="40"/>
        </w:rPr>
        <w:t>Anexo</w:t>
      </w:r>
      <w:r w:rsidR="007E2F56" w:rsidRPr="00EA3C2E">
        <w:rPr>
          <w:rFonts w:asciiTheme="minorHAnsi" w:hAnsiTheme="minorHAnsi" w:cstheme="minorHAnsi"/>
          <w:b/>
          <w:color w:val="auto"/>
          <w:sz w:val="40"/>
          <w:szCs w:val="40"/>
        </w:rPr>
        <w:t>s</w:t>
      </w:r>
      <w:bookmarkEnd w:id="22"/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3" w:name="_Toc513737513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Anexo I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- Glossário</w:t>
      </w:r>
      <w:bookmarkEnd w:id="23"/>
    </w:p>
    <w:p w:rsidR="007E2F56" w:rsidRPr="00EA3C2E" w:rsidRDefault="007E2F56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3C2B0C" w:rsidRPr="009C76B2" w:rsidRDefault="003C2B0C" w:rsidP="005D67BD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Achados da pesquisa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fatos ou informações que, no decorrer de uma pesquisa, foram encontrados pelo pesquisador, e que sejam considerados de relevância para os participantes ou comunidades participantes, não se tratando, portanto, dos resultados objetivados pelo estudo</w:t>
      </w:r>
      <w:r w:rsidR="005D67BD" w:rsidRPr="009C76B2">
        <w:rPr>
          <w:rFonts w:asciiTheme="minorHAnsi" w:hAnsiTheme="minorHAnsi"/>
          <w:sz w:val="22"/>
          <w:szCs w:val="22"/>
        </w:rPr>
        <w:t>.</w:t>
      </w:r>
    </w:p>
    <w:p w:rsidR="003C2B0C" w:rsidRPr="009C76B2" w:rsidRDefault="003C2B0C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Amostra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>qualquer conjunto cujas características ou propriedades são estudadas com o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objetivo de estendê-las a outro conjunto, do qual o primeiro conjunto é considerado parte.</w:t>
      </w: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A</w:t>
      </w:r>
      <w:r w:rsidR="005E4490" w:rsidRPr="00EA3C2E">
        <w:rPr>
          <w:rFonts w:asciiTheme="minorHAnsi" w:hAnsiTheme="minorHAnsi" w:cstheme="minorHAnsi"/>
          <w:b/>
          <w:sz w:val="22"/>
          <w:szCs w:val="22"/>
        </w:rPr>
        <w:t>ssentimento livre e esclarecido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5E4490" w:rsidRPr="00EA3C2E">
        <w:rPr>
          <w:rFonts w:asciiTheme="minorHAnsi" w:hAnsiTheme="minorHAnsi" w:cstheme="minorHAnsi"/>
          <w:sz w:val="22"/>
          <w:szCs w:val="22"/>
        </w:rPr>
        <w:t>anuência do participante da pesquisa,</w:t>
      </w:r>
      <w:r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="005E4490" w:rsidRPr="00EA3C2E">
        <w:rPr>
          <w:rFonts w:asciiTheme="minorHAnsi" w:hAnsiTheme="minorHAnsi" w:cstheme="minorHAnsi"/>
          <w:sz w:val="22"/>
          <w:szCs w:val="22"/>
        </w:rPr>
        <w:t>criança,</w:t>
      </w:r>
      <w:r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="005E4490" w:rsidRPr="00EA3C2E">
        <w:rPr>
          <w:rFonts w:asciiTheme="minorHAnsi" w:hAnsiTheme="minorHAnsi" w:cstheme="minorHAnsi"/>
          <w:sz w:val="22"/>
          <w:szCs w:val="22"/>
        </w:rPr>
        <w:t>adolescente ou legalmente incapaz, livre de vícios (simulação, fraude ou erro), dependência, subordinação ou intimidação. Tais participantes devem ser esclarecidos sobre a natureza da pesquisa, seus objetivos, métodos, benefícios previstos, potenciais riscos e o incômodo que esta possa lhes acarretar, na medida de sua compreensão e respeitados em suas singularidades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5E4490" w:rsidRPr="009C76B2" w:rsidRDefault="005E4490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2B0C" w:rsidRPr="009C76B2" w:rsidRDefault="003C2B0C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Assistência ao participante da pesquisa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responsabilidade d</w:t>
      </w:r>
      <w:r w:rsidR="003267B7">
        <w:rPr>
          <w:rFonts w:asciiTheme="minorHAnsi" w:hAnsiTheme="minorHAnsi"/>
          <w:sz w:val="22"/>
          <w:szCs w:val="22"/>
        </w:rPr>
        <w:t>o</w:t>
      </w:r>
      <w:r w:rsidRPr="00EA3C2E">
        <w:rPr>
          <w:rFonts w:asciiTheme="minorHAnsi" w:hAnsiTheme="minorHAnsi"/>
          <w:sz w:val="22"/>
          <w:szCs w:val="22"/>
        </w:rPr>
        <w:t xml:space="preserve"> pesquisador</w:t>
      </w:r>
      <w:r w:rsidR="003267B7">
        <w:rPr>
          <w:rFonts w:asciiTheme="minorHAnsi" w:hAnsiTheme="minorHAnsi"/>
          <w:sz w:val="22"/>
          <w:szCs w:val="22"/>
        </w:rPr>
        <w:t>,</w:t>
      </w:r>
      <w:r w:rsidRPr="00EA3C2E">
        <w:rPr>
          <w:rFonts w:asciiTheme="minorHAnsi" w:hAnsiTheme="minorHAnsi"/>
          <w:sz w:val="22"/>
          <w:szCs w:val="22"/>
        </w:rPr>
        <w:t xml:space="preserve"> dos patrocinadores e d</w:t>
      </w:r>
      <w:r w:rsidR="003267B7">
        <w:rPr>
          <w:rFonts w:asciiTheme="minorHAnsi" w:hAnsiTheme="minorHAnsi"/>
          <w:sz w:val="22"/>
          <w:szCs w:val="22"/>
        </w:rPr>
        <w:t>as</w:t>
      </w:r>
      <w:r w:rsidRPr="00EA3C2E">
        <w:rPr>
          <w:rFonts w:asciiTheme="minorHAnsi" w:hAnsiTheme="minorHAnsi"/>
          <w:sz w:val="22"/>
          <w:szCs w:val="22"/>
        </w:rPr>
        <w:t xml:space="preserve"> instituições responsáveis de um estudo em socorrer, de forma imediata, todas as ocorrências que coloquem em risco a integralidade e dignidade dos participantes da pesquisa, independentemente de comprovação de nexo causal.</w:t>
      </w:r>
    </w:p>
    <w:p w:rsidR="003C2B0C" w:rsidRPr="009C76B2" w:rsidRDefault="003C2B0C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A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ssistência imediata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9C76B2">
        <w:rPr>
          <w:rFonts w:asciiTheme="minorHAnsi" w:hAnsiTheme="minorHAnsi" w:cstheme="minorHAnsi"/>
          <w:sz w:val="22"/>
          <w:szCs w:val="22"/>
        </w:rPr>
        <w:t>é aquela emergencial e sem ônus de qualquer espécie ao participante da pesquisa, em situações em que este dela necessite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A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ssistência integral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é aquela prestada para atender complicações e danos decorrentes, direta ou indiretamente, da pesquisa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B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enefícios da pesquisa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proveito direto ou indireto, imediato ou posterior, auferido pelo participante e/ou sua comunidade em decorrência de sua participação na pesquisa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Benefício indireto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aqueles benefícios que abrangem a sociedade, considerando o participante em sua dignidade e como integrante do interesse difuso a ser gerado pela pesquisa.</w:t>
      </w:r>
    </w:p>
    <w:p w:rsidR="009F4722" w:rsidRPr="009C76B2" w:rsidRDefault="009F4722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Certificado de Apresentação de Apreciação Ética</w:t>
      </w:r>
      <w:r w:rsidR="0024372A">
        <w:rPr>
          <w:rFonts w:asciiTheme="minorHAnsi" w:hAnsiTheme="minorHAnsi" w:cstheme="minorHAnsi"/>
          <w:b/>
          <w:sz w:val="22"/>
          <w:szCs w:val="22"/>
        </w:rPr>
        <w:t> - </w:t>
      </w:r>
      <w:r w:rsidR="0024372A" w:rsidRPr="00211B12">
        <w:rPr>
          <w:rFonts w:asciiTheme="minorHAnsi" w:hAnsiTheme="minorHAnsi" w:cstheme="minorHAnsi"/>
          <w:b/>
          <w:sz w:val="22"/>
          <w:szCs w:val="22"/>
        </w:rPr>
        <w:t>CAAE</w:t>
      </w:r>
      <w:r w:rsidR="008D69EA" w:rsidRPr="00EA3C2E">
        <w:rPr>
          <w:rFonts w:asciiTheme="minorHAnsi" w:hAnsiTheme="minorHAnsi" w:cstheme="minorHAnsi"/>
          <w:b/>
          <w:sz w:val="22"/>
          <w:szCs w:val="22"/>
        </w:rPr>
        <w:t>:</w:t>
      </w:r>
      <w:r w:rsidR="008D69EA">
        <w:rPr>
          <w:rFonts w:asciiTheme="minorHAnsi" w:hAnsiTheme="minorHAnsi" w:cstheme="minorHAnsi"/>
          <w:sz w:val="22"/>
          <w:szCs w:val="22"/>
        </w:rPr>
        <w:t xml:space="preserve"> </w:t>
      </w:r>
      <w:r w:rsidR="003F78A5">
        <w:rPr>
          <w:rFonts w:asciiTheme="minorHAnsi" w:hAnsiTheme="minorHAnsi" w:cstheme="minorHAnsi"/>
          <w:sz w:val="22"/>
          <w:szCs w:val="22"/>
        </w:rPr>
        <w:t xml:space="preserve">número de identificação do protocolo de pesquisa junto ao sistema CEP/CONEP, o qual é gerado após a validação </w:t>
      </w:r>
      <w:r w:rsidR="008D69EA">
        <w:rPr>
          <w:rFonts w:asciiTheme="minorHAnsi" w:hAnsiTheme="minorHAnsi" w:cstheme="minorHAnsi"/>
          <w:sz w:val="22"/>
          <w:szCs w:val="22"/>
        </w:rPr>
        <w:t xml:space="preserve">documental </w:t>
      </w:r>
      <w:r w:rsidR="003F78A5">
        <w:rPr>
          <w:rFonts w:asciiTheme="minorHAnsi" w:hAnsiTheme="minorHAnsi" w:cstheme="minorHAnsi"/>
          <w:sz w:val="22"/>
          <w:szCs w:val="22"/>
        </w:rPr>
        <w:t>do protocolo de pesquisa na Plataforma Brasil.</w:t>
      </w: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Cálculo do tamanho da amostra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>cálculo matemático, feito geralmente quando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o ensaio é planejado, que estabelece o número de pacientes que deve ser recrutado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a um dado nível de significância e um dado poder de teste.</w:t>
      </w:r>
    </w:p>
    <w:p w:rsidR="005E4490" w:rsidRPr="009C76B2" w:rsidRDefault="005E4490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lastRenderedPageBreak/>
        <w:t>Comissão Nacional de Ética em Pesquisa</w:t>
      </w:r>
      <w:r w:rsidR="0024372A">
        <w:rPr>
          <w:rFonts w:asciiTheme="minorHAnsi" w:hAnsiTheme="minorHAnsi"/>
          <w:b/>
          <w:bCs/>
          <w:sz w:val="22"/>
          <w:szCs w:val="22"/>
        </w:rPr>
        <w:t> </w:t>
      </w:r>
      <w:r w:rsidRPr="00EA3C2E">
        <w:rPr>
          <w:rFonts w:asciiTheme="minorHAnsi" w:hAnsiTheme="minorHAnsi"/>
          <w:b/>
          <w:bCs/>
          <w:sz w:val="22"/>
          <w:szCs w:val="22"/>
        </w:rPr>
        <w:t>-</w:t>
      </w:r>
      <w:r w:rsidR="0024372A">
        <w:rPr>
          <w:rFonts w:asciiTheme="minorHAnsi" w:hAnsiTheme="minorHAnsi"/>
          <w:b/>
          <w:bCs/>
          <w:sz w:val="22"/>
          <w:szCs w:val="22"/>
        </w:rPr>
        <w:t> </w:t>
      </w:r>
      <w:r w:rsidRPr="00EA3C2E">
        <w:rPr>
          <w:rFonts w:asciiTheme="minorHAnsi" w:hAnsiTheme="minorHAnsi"/>
          <w:b/>
          <w:bCs/>
          <w:sz w:val="22"/>
          <w:szCs w:val="22"/>
        </w:rPr>
        <w:t>CONEP</w:t>
      </w:r>
      <w:r w:rsidR="005D67BD" w:rsidRPr="009C76B2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instância colegiada, de natureza consultiva, deliberativa, normativa, educativa, independente, vinculada ao Conselho Nacional de Saúde</w:t>
      </w:r>
      <w:r w:rsidR="0024372A">
        <w:rPr>
          <w:rFonts w:asciiTheme="minorHAnsi" w:hAnsiTheme="minorHAnsi"/>
          <w:sz w:val="22"/>
          <w:szCs w:val="22"/>
        </w:rPr>
        <w:t xml:space="preserve"> (CNS)</w:t>
      </w:r>
      <w:r w:rsidRPr="00EA3C2E">
        <w:rPr>
          <w:rFonts w:asciiTheme="minorHAnsi" w:hAnsiTheme="minorHAnsi"/>
          <w:sz w:val="22"/>
          <w:szCs w:val="22"/>
        </w:rPr>
        <w:t>.</w:t>
      </w: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Comitê de Ética em Pesquisa</w:t>
      </w:r>
      <w:r w:rsidR="0024372A">
        <w:rPr>
          <w:rFonts w:asciiTheme="minorHAnsi" w:hAnsiTheme="minorHAnsi"/>
          <w:b/>
          <w:bCs/>
          <w:sz w:val="22"/>
          <w:szCs w:val="22"/>
        </w:rPr>
        <w:t> 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-</w:t>
      </w:r>
      <w:r w:rsidR="0024372A">
        <w:rPr>
          <w:rFonts w:asciiTheme="minorHAnsi" w:hAnsiTheme="minorHAnsi"/>
          <w:b/>
          <w:bCs/>
          <w:sz w:val="22"/>
          <w:szCs w:val="22"/>
        </w:rPr>
        <w:t> </w:t>
      </w:r>
      <w:r w:rsidRPr="00EA3C2E">
        <w:rPr>
          <w:rFonts w:asciiTheme="minorHAnsi" w:hAnsiTheme="minorHAnsi"/>
          <w:b/>
          <w:bCs/>
          <w:sz w:val="22"/>
          <w:szCs w:val="22"/>
        </w:rPr>
        <w:t>CEP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colegiado interdisciplinar e independente, com "</w:t>
      </w:r>
      <w:proofErr w:type="spellStart"/>
      <w:r w:rsidRPr="00EA3C2E">
        <w:rPr>
          <w:rFonts w:asciiTheme="minorHAnsi" w:hAnsiTheme="minorHAnsi"/>
          <w:sz w:val="22"/>
          <w:szCs w:val="22"/>
        </w:rPr>
        <w:t>munus</w:t>
      </w:r>
      <w:proofErr w:type="spellEnd"/>
      <w:r w:rsidRPr="00EA3C2E">
        <w:rPr>
          <w:rFonts w:asciiTheme="minorHAnsi" w:hAnsiTheme="minorHAnsi"/>
          <w:sz w:val="22"/>
          <w:szCs w:val="22"/>
        </w:rPr>
        <w:t xml:space="preserve"> público", de caráter consultivo, deliberativo e educativo, criado para defender os interesses dos participantes da pesquisa em sua integridade e dignidade e para contribuir no desenvolvimento da pesquisa dentro de padrões éticos.</w:t>
      </w:r>
    </w:p>
    <w:p w:rsidR="009F4722" w:rsidRPr="009C76B2" w:rsidRDefault="009F4722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Condição de suspensão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>condição encontrada ao executar determinado procedimento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(por exemplo, ao examinar um paciente) que exige que a pessoa que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executa o procedimento suspenda o processo até que a condição seja removida.</w:t>
      </w: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Condição de término</w:t>
      </w:r>
      <w:r w:rsidRPr="009C76B2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r w:rsidRPr="009C76B2">
        <w:rPr>
          <w:rFonts w:asciiTheme="minorHAnsi" w:hAnsiTheme="minorHAnsi" w:cstheme="minorHAnsi"/>
          <w:sz w:val="22"/>
          <w:szCs w:val="22"/>
        </w:rPr>
        <w:t>condição encontrada ao executar determinado procedimento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9C76B2">
        <w:rPr>
          <w:rFonts w:asciiTheme="minorHAnsi" w:hAnsiTheme="minorHAnsi" w:cstheme="minorHAnsi"/>
          <w:sz w:val="22"/>
          <w:szCs w:val="22"/>
        </w:rPr>
        <w:t>(por exemplo, ao examinar um paciente) que exige que a pessoa que executa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9C76B2">
        <w:rPr>
          <w:rFonts w:asciiTheme="minorHAnsi" w:hAnsiTheme="minorHAnsi" w:cstheme="minorHAnsi"/>
          <w:sz w:val="22"/>
          <w:szCs w:val="22"/>
        </w:rPr>
        <w:t>o procedimento pare o processo.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C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onsentimento livre e esclarecido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anuência do participante da pesquisa e/ou de seu representante legal, livre de vícios (simulação, fraude ou erro), dependência, subordinação ou intimidação, após esclarecimento completo e pormenorizado sobre a natureza da pesquisa, seus objetivos, métodos, benefícios previstos, potenciais riscos e o incômodo que esta possa acarretar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EA3C2E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Dados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>informação efetiva na forma de medidas, observações ou estatísticas,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usada como base para argumentação.</w:t>
      </w:r>
    </w:p>
    <w:p w:rsidR="005E4490" w:rsidRPr="00EA3C2E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Dados brutos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F01680" w:rsidRPr="00EA3C2E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="00F01680" w:rsidRPr="00EA3C2E">
        <w:rPr>
          <w:rFonts w:asciiTheme="minorHAnsi" w:hAnsiTheme="minorHAnsi" w:cstheme="minorHAnsi"/>
          <w:b/>
          <w:sz w:val="22"/>
          <w:szCs w:val="22"/>
        </w:rPr>
        <w:t>.</w:t>
      </w:r>
      <w:r w:rsidR="005D67BD" w:rsidRPr="009C76B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medidas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e observações registradas em fichas clínicas ou cadernos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 xml:space="preserve">de laboratório, mas ainda não organizadas para interpretação. </w:t>
      </w:r>
      <w:r w:rsidRPr="00EA3C2E">
        <w:rPr>
          <w:rFonts w:asciiTheme="minorHAnsi" w:hAnsiTheme="minorHAnsi" w:cstheme="minorHAnsi"/>
          <w:b/>
          <w:sz w:val="22"/>
          <w:szCs w:val="22"/>
        </w:rPr>
        <w:t>2.</w:t>
      </w:r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A7419" w:rsidRPr="009C76B2">
        <w:rPr>
          <w:rFonts w:asciiTheme="minorHAnsi" w:hAnsiTheme="minorHAnsi" w:cstheme="minorHAnsi"/>
          <w:sz w:val="22"/>
          <w:szCs w:val="22"/>
        </w:rPr>
        <w:t>l</w:t>
      </w:r>
      <w:r w:rsidRPr="00EA3C2E">
        <w:rPr>
          <w:rFonts w:asciiTheme="minorHAnsi" w:hAnsiTheme="minorHAnsi" w:cstheme="minorHAnsi"/>
          <w:sz w:val="22"/>
          <w:szCs w:val="22"/>
        </w:rPr>
        <w:t>istagens</w:t>
      </w:r>
      <w:proofErr w:type="gramEnd"/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de dados obtidos em computador, mas na forma como foram coletados, antes de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edição, resumo e análise.</w:t>
      </w: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9A7419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D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ano associado ou decorrente da pesquisa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agravo imediato ou posterior, direto ou indireto, ao indivíduo ou à coletividade, decorrente da pesquisa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Encerramento do estudo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="00615789" w:rsidRPr="00386A6C">
        <w:rPr>
          <w:rFonts w:asciiTheme="minorHAnsi" w:hAnsiTheme="minorHAnsi"/>
          <w:sz w:val="22"/>
          <w:szCs w:val="22"/>
        </w:rPr>
        <w:t xml:space="preserve">momento do término de participação </w:t>
      </w:r>
      <w:r w:rsidR="00615789">
        <w:rPr>
          <w:rFonts w:asciiTheme="minorHAnsi" w:hAnsiTheme="minorHAnsi"/>
          <w:sz w:val="22"/>
          <w:szCs w:val="22"/>
        </w:rPr>
        <w:t xml:space="preserve">do sujeito </w:t>
      </w:r>
      <w:r w:rsidR="00615789" w:rsidRPr="00386A6C">
        <w:rPr>
          <w:rFonts w:asciiTheme="minorHAnsi" w:hAnsiTheme="minorHAnsi"/>
          <w:sz w:val="22"/>
          <w:szCs w:val="22"/>
        </w:rPr>
        <w:t>no estudo</w:t>
      </w:r>
      <w:r w:rsidR="00615789">
        <w:rPr>
          <w:rFonts w:asciiTheme="minorHAnsi" w:hAnsiTheme="minorHAnsi"/>
          <w:sz w:val="22"/>
          <w:szCs w:val="22"/>
        </w:rPr>
        <w:t>,</w:t>
      </w:r>
      <w:r w:rsidR="00615789" w:rsidRPr="009C76B2">
        <w:rPr>
          <w:rFonts w:asciiTheme="minorHAnsi" w:hAnsiTheme="minorHAnsi"/>
          <w:sz w:val="22"/>
          <w:szCs w:val="22"/>
        </w:rPr>
        <w:t xml:space="preserve"> </w:t>
      </w:r>
      <w:r w:rsidRPr="00EA3C2E">
        <w:rPr>
          <w:rFonts w:asciiTheme="minorHAnsi" w:hAnsiTheme="minorHAnsi"/>
          <w:sz w:val="22"/>
          <w:szCs w:val="22"/>
        </w:rPr>
        <w:t>para efetivação do princ</w:t>
      </w:r>
      <w:r w:rsidR="005D67BD" w:rsidRPr="00EA3C2E">
        <w:rPr>
          <w:rFonts w:asciiTheme="minorHAnsi" w:hAnsiTheme="minorHAnsi"/>
          <w:sz w:val="22"/>
          <w:szCs w:val="22"/>
        </w:rPr>
        <w:t>í</w:t>
      </w:r>
      <w:r w:rsidRPr="00EA3C2E">
        <w:rPr>
          <w:rFonts w:asciiTheme="minorHAnsi" w:hAnsiTheme="minorHAnsi"/>
          <w:sz w:val="22"/>
          <w:szCs w:val="22"/>
        </w:rPr>
        <w:t>pio da proteção à vulnerabilidade do participante.</w:t>
      </w:r>
    </w:p>
    <w:p w:rsidR="009F4722" w:rsidRPr="009C76B2" w:rsidRDefault="009F4722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 xml:space="preserve">Evento adverso sério </w:t>
      </w:r>
      <w:r w:rsidR="009A7419" w:rsidRPr="00EA3C2E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A3C2E">
        <w:rPr>
          <w:rFonts w:asciiTheme="minorHAnsi" w:hAnsiTheme="minorHAnsi" w:cstheme="minorHAnsi"/>
          <w:b/>
          <w:sz w:val="22"/>
          <w:szCs w:val="22"/>
        </w:rPr>
        <w:t>EAS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9A7419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>qualquer ocorrência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médica desfavorável que resulta em: morte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, ameaça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ou risco de vida, hospitalização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ou prolongamento de uma hospitalização preexistente, excetuando-se as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cirurgias eletivas e as internações previstas no protocolo, incapacidade persistente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ou significativa, anomalia congênita ou defeito de nascimento e ocorrência</w:t>
      </w:r>
      <w:r w:rsidR="009A7419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médica significativa.</w:t>
      </w: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Fator de risco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F01680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>exposição ambiental, característica pessoal ou evento que afetem</w:t>
      </w:r>
      <w:r w:rsidR="00F01680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a probabilidade de contrair determinada doença ou experimentar mudança no</w:t>
      </w:r>
      <w:r w:rsidR="00F01680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estado de saúde. Uma análise dos fatores de risco normalmente implica em</w:t>
      </w:r>
      <w:r w:rsidR="00F01680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algum tipo de análise estatística para apontar ou identificar fatores de risco para</w:t>
      </w:r>
      <w:r w:rsidR="00F01680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determinada doença ou condição.</w:t>
      </w:r>
    </w:p>
    <w:p w:rsidR="005E4490" w:rsidRPr="009C76B2" w:rsidRDefault="005E4490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Incapacidade civil ou legal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condição em que o participante da pesquisa não dispõe de capacidade civil para dar o seu consentimento livre e esclarecido, devendo ser assistido ou representado, de acordo com a legislação brasileira vigente.</w:t>
      </w:r>
    </w:p>
    <w:p w:rsidR="009F4722" w:rsidRPr="009C76B2" w:rsidRDefault="009F4722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I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ndenização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cobertura material para reparação a dano, causado pela pesquisa</w:t>
      </w:r>
      <w:r w:rsidR="00F23F29">
        <w:rPr>
          <w:rFonts w:asciiTheme="minorHAnsi" w:hAnsiTheme="minorHAnsi" w:cstheme="minorHAnsi"/>
          <w:sz w:val="22"/>
          <w:szCs w:val="22"/>
        </w:rPr>
        <w:t>,</w:t>
      </w:r>
      <w:r w:rsidR="00E44C8F" w:rsidRPr="00EA3C2E">
        <w:rPr>
          <w:rFonts w:asciiTheme="minorHAnsi" w:hAnsiTheme="minorHAnsi" w:cstheme="minorHAnsi"/>
          <w:sz w:val="22"/>
          <w:szCs w:val="22"/>
        </w:rPr>
        <w:t xml:space="preserve"> a</w:t>
      </w:r>
      <w:r w:rsidR="00F23F29">
        <w:rPr>
          <w:rFonts w:asciiTheme="minorHAnsi" w:hAnsiTheme="minorHAnsi" w:cstheme="minorHAnsi"/>
          <w:sz w:val="22"/>
          <w:szCs w:val="22"/>
        </w:rPr>
        <w:t xml:space="preserve"> um </w:t>
      </w:r>
      <w:r w:rsidR="00E44C8F" w:rsidRPr="00EA3C2E">
        <w:rPr>
          <w:rFonts w:asciiTheme="minorHAnsi" w:hAnsiTheme="minorHAnsi" w:cstheme="minorHAnsi"/>
          <w:sz w:val="22"/>
          <w:szCs w:val="22"/>
        </w:rPr>
        <w:t>participante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4722" w:rsidRPr="009C76B2" w:rsidRDefault="009F4722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 xml:space="preserve">Instituição </w:t>
      </w:r>
      <w:proofErr w:type="spellStart"/>
      <w:proofErr w:type="gramStart"/>
      <w:r w:rsidRPr="00EA3C2E">
        <w:rPr>
          <w:rFonts w:asciiTheme="minorHAnsi" w:hAnsiTheme="minorHAnsi"/>
          <w:b/>
          <w:bCs/>
          <w:sz w:val="22"/>
          <w:szCs w:val="22"/>
        </w:rPr>
        <w:t>co-participante</w:t>
      </w:r>
      <w:proofErr w:type="spellEnd"/>
      <w:proofErr w:type="gramEnd"/>
      <w:r w:rsidRPr="00EA3C2E">
        <w:rPr>
          <w:rFonts w:asciiTheme="minorHAnsi" w:hAnsiTheme="minorHAnsi"/>
          <w:b/>
          <w:bCs/>
          <w:sz w:val="22"/>
          <w:szCs w:val="22"/>
        </w:rPr>
        <w:t xml:space="preserve"> de pesquisa</w:t>
      </w:r>
      <w:r w:rsidR="005D67BD" w:rsidRPr="00EA3C2E">
        <w:rPr>
          <w:rFonts w:asciiTheme="minorHAnsi" w:hAnsiTheme="minorHAnsi"/>
          <w:b/>
          <w:bCs/>
          <w:sz w:val="22"/>
          <w:szCs w:val="22"/>
        </w:rPr>
        <w:t>: </w:t>
      </w:r>
      <w:r w:rsidRPr="00EA3C2E">
        <w:rPr>
          <w:rFonts w:asciiTheme="minorHAnsi" w:hAnsiTheme="minorHAnsi"/>
          <w:sz w:val="22"/>
          <w:szCs w:val="22"/>
        </w:rPr>
        <w:t>organização, pública ou privada, legitimamente constituída e habilitada, na qual alguma das fases ou etapas da pesquisa se desenvolve.</w:t>
      </w:r>
    </w:p>
    <w:p w:rsidR="009F4722" w:rsidRPr="009C76B2" w:rsidRDefault="009F4722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I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nstituição proponente de pesquisa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organização, pública ou privada, legitimamente constituída e habilitada, à qual o pesquisador responsável está vinculado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037880" w:rsidRDefault="000378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E4743" w:rsidRDefault="00037880" w:rsidP="00EA3C2E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A3C2E">
        <w:rPr>
          <w:rFonts w:asciiTheme="minorHAnsi" w:hAnsiTheme="minorHAnsi"/>
          <w:b/>
          <w:sz w:val="22"/>
          <w:szCs w:val="22"/>
        </w:rPr>
        <w:t>Notifica</w:t>
      </w:r>
      <w:r w:rsidRPr="00EA3C2E">
        <w:rPr>
          <w:rFonts w:asciiTheme="minorHAnsi" w:hAnsiTheme="minorHAnsi" w:hint="eastAsia"/>
          <w:b/>
          <w:sz w:val="22"/>
          <w:szCs w:val="22"/>
        </w:rPr>
        <w:t>çã</w:t>
      </w:r>
      <w:r w:rsidRPr="00EA3C2E">
        <w:rPr>
          <w:rFonts w:asciiTheme="minorHAnsi" w:hAnsiTheme="minorHAnsi"/>
          <w:b/>
          <w:sz w:val="22"/>
          <w:szCs w:val="22"/>
        </w:rPr>
        <w:t>o:</w:t>
      </w:r>
      <w:r>
        <w:rPr>
          <w:rFonts w:asciiTheme="minorHAnsi" w:hAnsiTheme="minorHAnsi"/>
          <w:sz w:val="22"/>
          <w:szCs w:val="22"/>
        </w:rPr>
        <w:t> </w:t>
      </w:r>
      <w:r w:rsidR="002E4743">
        <w:rPr>
          <w:rFonts w:asciiTheme="minorHAnsi" w:hAnsiTheme="minorHAnsi"/>
          <w:sz w:val="22"/>
          <w:szCs w:val="22"/>
        </w:rPr>
        <w:t xml:space="preserve">forma de </w:t>
      </w:r>
      <w:r w:rsidRPr="00EA3C2E">
        <w:rPr>
          <w:rFonts w:asciiTheme="minorHAnsi" w:hAnsiTheme="minorHAnsi"/>
          <w:sz w:val="22"/>
          <w:szCs w:val="22"/>
        </w:rPr>
        <w:t>envi</w:t>
      </w:r>
      <w:r w:rsidR="002E4743">
        <w:rPr>
          <w:rFonts w:asciiTheme="minorHAnsi" w:hAnsiTheme="minorHAnsi"/>
          <w:sz w:val="22"/>
          <w:szCs w:val="22"/>
        </w:rPr>
        <w:t xml:space="preserve">o, pelo pesquisador responsável, de documentação </w:t>
      </w:r>
      <w:r w:rsidRPr="00EA3C2E">
        <w:rPr>
          <w:rFonts w:asciiTheme="minorHAnsi" w:hAnsiTheme="minorHAnsi"/>
          <w:sz w:val="22"/>
          <w:szCs w:val="22"/>
        </w:rPr>
        <w:t>ao CEP</w:t>
      </w:r>
      <w:r w:rsidR="002E4743">
        <w:rPr>
          <w:rFonts w:asciiTheme="minorHAnsi" w:hAnsiTheme="minorHAnsi"/>
          <w:sz w:val="22"/>
          <w:szCs w:val="22"/>
        </w:rPr>
        <w:t xml:space="preserve">, </w:t>
      </w:r>
      <w:r w:rsidR="000C0833">
        <w:rPr>
          <w:rFonts w:asciiTheme="minorHAnsi" w:hAnsiTheme="minorHAnsi"/>
          <w:sz w:val="22"/>
          <w:szCs w:val="22"/>
        </w:rPr>
        <w:t>durante a execução do projeto</w:t>
      </w:r>
      <w:r w:rsidRPr="00EA3C2E">
        <w:rPr>
          <w:rFonts w:asciiTheme="minorHAnsi" w:hAnsiTheme="minorHAnsi"/>
          <w:sz w:val="22"/>
          <w:szCs w:val="22"/>
        </w:rPr>
        <w:t>.</w:t>
      </w:r>
    </w:p>
    <w:p w:rsidR="002E4743" w:rsidRDefault="002E4743" w:rsidP="00EA3C2E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248E" w:rsidRDefault="008B248E" w:rsidP="00EA3C2E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EA3C2E">
        <w:rPr>
          <w:rFonts w:asciiTheme="minorHAnsi" w:hAnsiTheme="minorHAnsi"/>
          <w:b/>
          <w:sz w:val="22"/>
          <w:szCs w:val="22"/>
        </w:rPr>
        <w:t>Parecer consubstanciado:</w:t>
      </w:r>
      <w:r w:rsidRPr="00EA3C2E">
        <w:rPr>
          <w:rFonts w:asciiTheme="minorHAnsi" w:hAnsiTheme="minorHAnsi"/>
          <w:sz w:val="22"/>
          <w:szCs w:val="22"/>
        </w:rPr>
        <w:t> </w:t>
      </w:r>
      <w:r w:rsidR="00A53ED8">
        <w:rPr>
          <w:rFonts w:asciiTheme="minorHAnsi" w:hAnsiTheme="minorHAnsi"/>
          <w:sz w:val="22"/>
          <w:szCs w:val="22"/>
        </w:rPr>
        <w:t>p</w:t>
      </w:r>
      <w:r w:rsidRPr="00EA3C2E">
        <w:rPr>
          <w:rFonts w:asciiTheme="minorHAnsi" w:hAnsiTheme="minorHAnsi"/>
          <w:sz w:val="22"/>
          <w:szCs w:val="22"/>
        </w:rPr>
        <w:t>arecer final emitido pelo CEP</w:t>
      </w:r>
      <w:r>
        <w:rPr>
          <w:rFonts w:asciiTheme="minorHAnsi" w:hAnsiTheme="minorHAnsi"/>
          <w:sz w:val="22"/>
          <w:szCs w:val="22"/>
        </w:rPr>
        <w:t xml:space="preserve"> a um protocolo de pesquisa</w:t>
      </w:r>
      <w:r w:rsidRPr="00EA3C2E">
        <w:rPr>
          <w:rFonts w:asciiTheme="minorHAnsi" w:hAnsiTheme="minorHAnsi"/>
          <w:sz w:val="22"/>
          <w:szCs w:val="22"/>
        </w:rPr>
        <w:t>, que pode assumir as situações de aprovado, não aprovado, pendente ou retirado.</w:t>
      </w:r>
    </w:p>
    <w:p w:rsidR="008B248E" w:rsidRDefault="008B248E" w:rsidP="00EA3C2E">
      <w:p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articipante da pesquisa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 xml:space="preserve">indivíduo que, de forma esclarecida e voluntária, ou sob o esclarecimento e autorização de seu(s) </w:t>
      </w:r>
      <w:proofErr w:type="gramStart"/>
      <w:r w:rsidR="00E44C8F" w:rsidRPr="00EA3C2E">
        <w:rPr>
          <w:rFonts w:asciiTheme="minorHAnsi" w:hAnsiTheme="minorHAnsi" w:cstheme="minorHAnsi"/>
          <w:sz w:val="22"/>
          <w:szCs w:val="22"/>
        </w:rPr>
        <w:t>responsável(</w:t>
      </w:r>
      <w:proofErr w:type="gramEnd"/>
      <w:r w:rsidR="00E44C8F" w:rsidRPr="00EA3C2E">
        <w:rPr>
          <w:rFonts w:asciiTheme="minorHAnsi" w:hAnsiTheme="minorHAnsi" w:cstheme="minorHAnsi"/>
          <w:sz w:val="22"/>
          <w:szCs w:val="22"/>
        </w:rPr>
        <w:t>eis) legal(</w:t>
      </w:r>
      <w:proofErr w:type="spellStart"/>
      <w:r w:rsidR="00E44C8F" w:rsidRPr="00EA3C2E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="00E44C8F" w:rsidRPr="00EA3C2E">
        <w:rPr>
          <w:rFonts w:asciiTheme="minorHAnsi" w:hAnsiTheme="minorHAnsi" w:cstheme="minorHAnsi"/>
          <w:sz w:val="22"/>
          <w:szCs w:val="22"/>
        </w:rPr>
        <w:t>), aceita ser pesquisado. A participação deve se dar de forma gratuita, ressalvadas as pesquisas clínicas de Fase I ou de bioequivalência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atrocinador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pessoa física ou jurídica, pública ou privada</w:t>
      </w:r>
      <w:r w:rsidR="00DA7A6E">
        <w:rPr>
          <w:rFonts w:asciiTheme="minorHAnsi" w:hAnsiTheme="minorHAnsi" w:cstheme="minorHAnsi"/>
          <w:sz w:val="22"/>
          <w:szCs w:val="22"/>
        </w:rPr>
        <w:t>,</w:t>
      </w:r>
      <w:r w:rsidR="00E44C8F" w:rsidRPr="00EA3C2E">
        <w:rPr>
          <w:rFonts w:asciiTheme="minorHAnsi" w:hAnsiTheme="minorHAnsi" w:cstheme="minorHAnsi"/>
          <w:sz w:val="22"/>
          <w:szCs w:val="22"/>
        </w:rPr>
        <w:t xml:space="preserve"> que apoia a pesquisa, mediante ações de financiamento, infraestrutura, recursos humanos ou apoio institucional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esquisa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processo formal e sistemático que visa à produção, ao avanço do conhecimento e/ou à obtenção de respostas para problemas mediante emprego de método científico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67BD" w:rsidRPr="009C76B2" w:rsidRDefault="005D67BD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Pesquisa em reprodução humana: </w:t>
      </w:r>
      <w:r w:rsidRPr="00EA3C2E">
        <w:rPr>
          <w:rFonts w:asciiTheme="minorHAnsi" w:hAnsiTheme="minorHAnsi"/>
          <w:sz w:val="22"/>
          <w:szCs w:val="22"/>
        </w:rPr>
        <w:t>pesquisas que se ocupam com o funcionamento do aparelho reprodutor, procriação e fatores que afetam a saúde reprodutiva de humanos, sendo que nesses estudos serão considerados “participantes da pesquisa” todos os que forem afetados pelos procedimentos das mesmas.</w:t>
      </w:r>
    </w:p>
    <w:p w:rsidR="005D67BD" w:rsidRPr="009C76B2" w:rsidRDefault="005D67BD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esquisa envolvendo seres humanos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pesquisa que, individual ou coletivamente, tenha como participante o ser humano, em sua totalidade ou partes dele, e o envolva de forma direta ou indireta, incluindo o manejo de seus dados, informações ou materiais biológicos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1384" w:rsidRPr="009C76B2" w:rsidRDefault="00E71384" w:rsidP="00E71384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1B12">
        <w:rPr>
          <w:rFonts w:asciiTheme="minorHAnsi" w:hAnsiTheme="minorHAnsi" w:cstheme="minorHAnsi"/>
          <w:b/>
          <w:sz w:val="22"/>
          <w:szCs w:val="22"/>
        </w:rPr>
        <w:t>Pesquisa multicêntric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211B12">
        <w:rPr>
          <w:rFonts w:asciiTheme="minorHAnsi" w:hAnsiTheme="minorHAnsi" w:cstheme="minorHAnsi"/>
          <w:sz w:val="22"/>
          <w:szCs w:val="22"/>
        </w:rPr>
        <w:t>:</w:t>
      </w:r>
      <w:r w:rsidRPr="009C76B2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pesquisa</w:t>
      </w:r>
      <w:r w:rsidRPr="00211B12">
        <w:rPr>
          <w:rFonts w:asciiTheme="minorHAnsi" w:hAnsiTheme="minorHAnsi" w:cstheme="minorHAnsi"/>
          <w:sz w:val="22"/>
          <w:szCs w:val="22"/>
        </w:rPr>
        <w:t xml:space="preserve"> conduzid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11B12">
        <w:rPr>
          <w:rFonts w:asciiTheme="minorHAnsi" w:hAnsiTheme="minorHAnsi" w:cstheme="minorHAnsi"/>
          <w:sz w:val="22"/>
          <w:szCs w:val="22"/>
        </w:rPr>
        <w:t xml:space="preserve"> em dois ou mais centros,</w:t>
      </w:r>
      <w:r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211B12">
        <w:rPr>
          <w:rFonts w:asciiTheme="minorHAnsi" w:hAnsiTheme="minorHAnsi" w:cstheme="minorHAnsi"/>
          <w:sz w:val="22"/>
          <w:szCs w:val="22"/>
        </w:rPr>
        <w:t>sempre com um protocolo comum, mas com uma administração central e</w:t>
      </w:r>
      <w:r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211B12">
        <w:rPr>
          <w:rFonts w:asciiTheme="minorHAnsi" w:hAnsiTheme="minorHAnsi" w:cstheme="minorHAnsi"/>
          <w:sz w:val="22"/>
          <w:szCs w:val="22"/>
        </w:rPr>
        <w:t>um centro único para receber e processar os dados.</w:t>
      </w:r>
    </w:p>
    <w:p w:rsidR="00E71384" w:rsidRPr="009C76B2" w:rsidRDefault="00E71384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EA3C2E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esquisador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membro da equipe de pesquisa, corresponsável pela integridade e bem-estar dos participantes da pesquisa</w:t>
      </w:r>
      <w:r w:rsidRPr="00B70D50">
        <w:rPr>
          <w:rFonts w:asciiTheme="minorHAnsi" w:hAnsiTheme="minorHAnsi" w:cstheme="minorHAnsi"/>
          <w:sz w:val="22"/>
          <w:szCs w:val="22"/>
        </w:rPr>
        <w:t>.</w:t>
      </w:r>
    </w:p>
    <w:p w:rsidR="00E44C8F" w:rsidRPr="00EA3C2E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esquisador responsável</w:t>
      </w:r>
      <w:r w:rsidRPr="00B70D50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pessoa responsável pela coordenação da pesquisa e corresponsável pela integridade e bem-estar dos participantes da pesquisa</w:t>
      </w:r>
      <w:r w:rsidR="005D67BD" w:rsidRPr="00B70D50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População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F01680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 xml:space="preserve">todos os </w:t>
      </w:r>
      <w:r w:rsidR="00DA7A6E">
        <w:rPr>
          <w:rFonts w:asciiTheme="minorHAnsi" w:hAnsiTheme="minorHAnsi" w:cstheme="minorHAnsi"/>
          <w:sz w:val="22"/>
          <w:szCs w:val="22"/>
        </w:rPr>
        <w:t>indivíduos</w:t>
      </w:r>
      <w:r w:rsidRPr="00EA3C2E">
        <w:rPr>
          <w:rFonts w:asciiTheme="minorHAnsi" w:hAnsiTheme="minorHAnsi" w:cstheme="minorHAnsi"/>
          <w:sz w:val="22"/>
          <w:szCs w:val="22"/>
        </w:rPr>
        <w:t xml:space="preserve"> que poderiam, eventualmente, ser recrutados para</w:t>
      </w:r>
      <w:r w:rsidR="00F01680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um estudo.</w:t>
      </w:r>
    </w:p>
    <w:p w:rsidR="005E4490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1384" w:rsidRDefault="00E71384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Projeto de pesquisa: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53ED8">
        <w:rPr>
          <w:rFonts w:ascii="Calibri" w:hAnsi="Calibri" w:cs="Calibri"/>
          <w:color w:val="000000"/>
          <w:sz w:val="22"/>
          <w:szCs w:val="22"/>
        </w:rPr>
        <w:t>d</w:t>
      </w:r>
      <w:r w:rsidRPr="00E71384">
        <w:rPr>
          <w:rFonts w:ascii="Calibri" w:hAnsi="Calibri" w:cs="Calibri"/>
          <w:color w:val="000000"/>
          <w:sz w:val="22"/>
          <w:szCs w:val="22"/>
        </w:rPr>
        <w:t>ocumento contemplando a descrição da pesquisa em seus aspectos fundamentais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71384" w:rsidRPr="009C76B2" w:rsidRDefault="00E71384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P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rotocolo de pesquisa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conjunto de documentos contemplando a descrição da pesquisa em seus aspectos fundamentais e as informações relativas ao participante da pesquisa, à qualificação dos pesquisadores e a todas as instâncias responsáveis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 xml:space="preserve">Recrutamento de </w:t>
      </w:r>
      <w:r w:rsidR="00772CD8">
        <w:rPr>
          <w:rFonts w:asciiTheme="minorHAnsi" w:hAnsiTheme="minorHAnsi" w:cstheme="minorHAnsi"/>
          <w:b/>
          <w:sz w:val="22"/>
          <w:szCs w:val="22"/>
        </w:rPr>
        <w:t>indivíduos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F01680" w:rsidRPr="009C76B2">
        <w:rPr>
          <w:rFonts w:asciiTheme="minorHAnsi" w:hAnsiTheme="minorHAnsi" w:cstheme="minorHAnsi"/>
          <w:sz w:val="22"/>
          <w:szCs w:val="22"/>
        </w:rPr>
        <w:t> </w:t>
      </w:r>
      <w:r w:rsidRPr="00EA3C2E">
        <w:rPr>
          <w:rFonts w:asciiTheme="minorHAnsi" w:hAnsiTheme="minorHAnsi" w:cstheme="minorHAnsi"/>
          <w:sz w:val="22"/>
          <w:szCs w:val="22"/>
        </w:rPr>
        <w:t xml:space="preserve">processo de identificar os </w:t>
      </w:r>
      <w:r w:rsidR="00772CD8">
        <w:rPr>
          <w:rFonts w:asciiTheme="minorHAnsi" w:hAnsiTheme="minorHAnsi" w:cstheme="minorHAnsi"/>
          <w:sz w:val="22"/>
          <w:szCs w:val="22"/>
        </w:rPr>
        <w:t>indivíduos</w:t>
      </w:r>
      <w:r w:rsidRPr="00EA3C2E">
        <w:rPr>
          <w:rFonts w:asciiTheme="minorHAnsi" w:hAnsiTheme="minorHAnsi" w:cstheme="minorHAnsi"/>
          <w:sz w:val="22"/>
          <w:szCs w:val="22"/>
        </w:rPr>
        <w:t xml:space="preserve"> que podem se</w:t>
      </w:r>
      <w:r w:rsidR="00F01680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inscrever em um ensaio clínico.</w:t>
      </w:r>
    </w:p>
    <w:p w:rsidR="005E4490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767" w:rsidRDefault="00690767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Recurso: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53ED8">
        <w:rPr>
          <w:rFonts w:asciiTheme="minorHAnsi" w:hAnsiTheme="minorHAnsi" w:cstheme="minorHAnsi"/>
          <w:sz w:val="22"/>
          <w:szCs w:val="22"/>
        </w:rPr>
        <w:t>s</w:t>
      </w:r>
      <w:r w:rsidRPr="00091B96">
        <w:rPr>
          <w:rFonts w:asciiTheme="minorHAnsi" w:hAnsiTheme="minorHAnsi" w:cstheme="minorHAnsi"/>
          <w:sz w:val="22"/>
          <w:szCs w:val="22"/>
        </w:rPr>
        <w:t>olicita</w:t>
      </w:r>
      <w:r>
        <w:rPr>
          <w:rFonts w:asciiTheme="minorHAnsi" w:hAnsiTheme="minorHAnsi" w:cstheme="minorHAnsi"/>
          <w:sz w:val="22"/>
          <w:szCs w:val="22"/>
        </w:rPr>
        <w:t xml:space="preserve">ção, pelo pesquisador responsável, de </w:t>
      </w:r>
      <w:r w:rsidRPr="00091B96">
        <w:rPr>
          <w:rFonts w:asciiTheme="minorHAnsi" w:hAnsiTheme="minorHAnsi" w:cstheme="minorHAnsi"/>
          <w:sz w:val="22"/>
          <w:szCs w:val="22"/>
        </w:rPr>
        <w:t>revisão do parecer emitido</w:t>
      </w:r>
      <w:r>
        <w:rPr>
          <w:rFonts w:asciiTheme="minorHAnsi" w:hAnsiTheme="minorHAnsi" w:cstheme="minorHAnsi"/>
          <w:sz w:val="22"/>
          <w:szCs w:val="22"/>
        </w:rPr>
        <w:t xml:space="preserve"> pelo CEP, quando não há concordância com o parecer.</w:t>
      </w:r>
    </w:p>
    <w:p w:rsidR="00690767" w:rsidRDefault="00690767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R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elatório final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037880">
        <w:rPr>
          <w:rFonts w:asciiTheme="minorHAnsi" w:hAnsiTheme="minorHAnsi" w:cstheme="minorHAnsi"/>
          <w:sz w:val="22"/>
          <w:szCs w:val="22"/>
        </w:rPr>
        <w:t>documento</w:t>
      </w:r>
      <w:r w:rsidR="00E44C8F" w:rsidRPr="00EA3C2E">
        <w:rPr>
          <w:rFonts w:asciiTheme="minorHAnsi" w:hAnsiTheme="minorHAnsi" w:cstheme="minorHAnsi"/>
          <w:sz w:val="22"/>
          <w:szCs w:val="22"/>
        </w:rPr>
        <w:t xml:space="preserve"> apresentado após o encerramento da pesquisa, </w:t>
      </w:r>
      <w:r w:rsidR="00037880">
        <w:rPr>
          <w:rFonts w:asciiTheme="minorHAnsi" w:hAnsiTheme="minorHAnsi" w:cstheme="minorHAnsi"/>
          <w:sz w:val="22"/>
          <w:szCs w:val="22"/>
        </w:rPr>
        <w:t>apresentando</w:t>
      </w:r>
      <w:r w:rsidR="00E44C8F" w:rsidRPr="00EA3C2E">
        <w:rPr>
          <w:rFonts w:asciiTheme="minorHAnsi" w:hAnsiTheme="minorHAnsi" w:cstheme="minorHAnsi"/>
          <w:sz w:val="22"/>
          <w:szCs w:val="22"/>
        </w:rPr>
        <w:t xml:space="preserve"> seus resultados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F0168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R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elatório parcial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037880">
        <w:rPr>
          <w:rFonts w:asciiTheme="minorHAnsi" w:hAnsiTheme="minorHAnsi" w:cstheme="minorHAnsi"/>
          <w:sz w:val="22"/>
          <w:szCs w:val="22"/>
        </w:rPr>
        <w:t>documento</w:t>
      </w:r>
      <w:r w:rsidR="00E44C8F" w:rsidRPr="00EA3C2E">
        <w:rPr>
          <w:rFonts w:asciiTheme="minorHAnsi" w:hAnsiTheme="minorHAnsi" w:cstheme="minorHAnsi"/>
          <w:sz w:val="22"/>
          <w:szCs w:val="22"/>
        </w:rPr>
        <w:t xml:space="preserve"> apresentado durante a pesquisa demonstrando fatos relevantes e resultados parciais de seu desenvolvimento</w:t>
      </w:r>
      <w:r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67BD" w:rsidRPr="009C76B2" w:rsidRDefault="005D67BD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/>
          <w:b/>
          <w:bCs/>
          <w:sz w:val="22"/>
          <w:szCs w:val="22"/>
        </w:rPr>
        <w:t>Responsável legal: </w:t>
      </w:r>
      <w:r w:rsidRPr="00EA3C2E">
        <w:rPr>
          <w:rFonts w:asciiTheme="minorHAnsi" w:hAnsiTheme="minorHAnsi"/>
          <w:sz w:val="22"/>
          <w:szCs w:val="22"/>
        </w:rPr>
        <w:t>pessoa indicada na legislação espec</w:t>
      </w:r>
      <w:r w:rsidR="00037880">
        <w:rPr>
          <w:rFonts w:asciiTheme="minorHAnsi" w:hAnsiTheme="minorHAnsi"/>
          <w:sz w:val="22"/>
          <w:szCs w:val="22"/>
        </w:rPr>
        <w:t>í</w:t>
      </w:r>
      <w:r w:rsidRPr="00EA3C2E">
        <w:rPr>
          <w:rFonts w:asciiTheme="minorHAnsi" w:hAnsiTheme="minorHAnsi"/>
          <w:sz w:val="22"/>
          <w:szCs w:val="22"/>
        </w:rPr>
        <w:t>fica ou pelo participante da pesquisa, nas hipóteses pertinentes, que representa legalmente o participante para fins da pesquisa.</w:t>
      </w:r>
    </w:p>
    <w:p w:rsidR="005D67BD" w:rsidRPr="009C76B2" w:rsidRDefault="005D67BD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R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essarcimento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compensação material, exclusivamente de despesas do participante e seus acompanhantes, quando necessário, como transporte e alimentação</w:t>
      </w:r>
      <w:r w:rsidR="00F01680"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Pr="009C76B2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C8F" w:rsidRPr="009C76B2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6B2">
        <w:rPr>
          <w:rFonts w:asciiTheme="minorHAnsi" w:hAnsiTheme="minorHAnsi" w:cstheme="minorHAnsi"/>
          <w:b/>
          <w:sz w:val="22"/>
          <w:szCs w:val="22"/>
        </w:rPr>
        <w:t>R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isco da pesquisa</w:t>
      </w:r>
      <w:r w:rsidRPr="009C76B2">
        <w:rPr>
          <w:rFonts w:asciiTheme="minorHAnsi" w:hAnsiTheme="minorHAnsi" w:cstheme="minorHAnsi"/>
          <w:b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possibilidade de danos à dimensão física, psíquica, moral, intelectual, social, cultural ou espiritual do ser humano, em qualquer pesquisa e dela decorrente</w:t>
      </w:r>
      <w:r w:rsidR="00F01680" w:rsidRPr="009C76B2">
        <w:rPr>
          <w:rFonts w:asciiTheme="minorHAnsi" w:hAnsiTheme="minorHAnsi" w:cstheme="minorHAnsi"/>
          <w:sz w:val="22"/>
          <w:szCs w:val="22"/>
        </w:rPr>
        <w:t>.</w:t>
      </w:r>
    </w:p>
    <w:p w:rsidR="00E44C8F" w:rsidRDefault="00E44C8F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0767" w:rsidRDefault="00690767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Sujeito da pesquisa:</w:t>
      </w:r>
      <w:r>
        <w:rPr>
          <w:rFonts w:asciiTheme="minorHAnsi" w:hAnsiTheme="minorHAnsi" w:cstheme="minorHAnsi"/>
          <w:sz w:val="22"/>
          <w:szCs w:val="22"/>
        </w:rPr>
        <w:t> p</w:t>
      </w:r>
      <w:r w:rsidRPr="00EA3C2E">
        <w:rPr>
          <w:rFonts w:asciiTheme="minorHAnsi" w:hAnsiTheme="minorHAnsi" w:cstheme="minorHAnsi"/>
          <w:sz w:val="22"/>
          <w:szCs w:val="22"/>
        </w:rPr>
        <w:t>articipante pesquisado, individual ou coletivamente, de caráter voluntário, vedada qualquer forma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remuneração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90767" w:rsidRPr="009C76B2" w:rsidRDefault="00690767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Tamanho de amostra</w:t>
      </w:r>
      <w:r w:rsidRPr="00EA3C2E">
        <w:rPr>
          <w:rFonts w:asciiTheme="minorHAnsi" w:hAnsiTheme="minorHAnsi" w:cstheme="minorHAnsi"/>
          <w:sz w:val="22"/>
          <w:szCs w:val="22"/>
        </w:rPr>
        <w:t>:</w:t>
      </w:r>
      <w:r w:rsidR="00BE0DE5" w:rsidRPr="009C76B2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Pr="00EA3C2E">
        <w:rPr>
          <w:rFonts w:asciiTheme="minorHAnsi" w:hAnsiTheme="minorHAnsi" w:cstheme="minorHAnsi"/>
          <w:b/>
          <w:sz w:val="22"/>
          <w:szCs w:val="22"/>
        </w:rPr>
        <w:t>1</w:t>
      </w:r>
      <w:proofErr w:type="gramEnd"/>
      <w:r w:rsidRPr="00EA3C2E">
        <w:rPr>
          <w:rFonts w:asciiTheme="minorHAnsi" w:hAnsiTheme="minorHAnsi" w:cstheme="minorHAnsi"/>
          <w:b/>
          <w:sz w:val="22"/>
          <w:szCs w:val="22"/>
        </w:rPr>
        <w:t>.</w:t>
      </w:r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número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de unidades experimentais do ensaio, geralmente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determinado por um cálculo, mas que também pode ser obtido de algum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 xml:space="preserve">outro critério como, por exemplo, estudando </w:t>
      </w:r>
      <w:r w:rsidRPr="00EA3C2E">
        <w:rPr>
          <w:rFonts w:asciiTheme="minorHAnsi" w:hAnsiTheme="minorHAnsi" w:cstheme="minorHAnsi"/>
          <w:sz w:val="22"/>
          <w:szCs w:val="22"/>
        </w:rPr>
        <w:lastRenderedPageBreak/>
        <w:t>o que é usual na área ou recrutando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 xml:space="preserve">as unidades disponíveis. </w:t>
      </w:r>
      <w:r w:rsidRPr="00EA3C2E">
        <w:rPr>
          <w:rFonts w:asciiTheme="minorHAnsi" w:hAnsiTheme="minorHAnsi" w:cstheme="minorHAnsi"/>
          <w:b/>
          <w:sz w:val="22"/>
          <w:szCs w:val="22"/>
        </w:rPr>
        <w:t>2.</w:t>
      </w:r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número</w:t>
      </w:r>
      <w:proofErr w:type="gramEnd"/>
      <w:r w:rsidRPr="00EA3C2E">
        <w:rPr>
          <w:rFonts w:asciiTheme="minorHAnsi" w:hAnsiTheme="minorHAnsi" w:cstheme="minorHAnsi"/>
          <w:sz w:val="22"/>
          <w:szCs w:val="22"/>
        </w:rPr>
        <w:t xml:space="preserve"> de </w:t>
      </w:r>
      <w:r w:rsidR="00037880">
        <w:rPr>
          <w:rFonts w:asciiTheme="minorHAnsi" w:hAnsiTheme="minorHAnsi" w:cstheme="minorHAnsi"/>
          <w:sz w:val="22"/>
          <w:szCs w:val="22"/>
        </w:rPr>
        <w:t>indivíduos</w:t>
      </w:r>
      <w:r w:rsidRPr="00EA3C2E">
        <w:rPr>
          <w:rFonts w:asciiTheme="minorHAnsi" w:hAnsiTheme="minorHAnsi" w:cstheme="minorHAnsi"/>
          <w:sz w:val="22"/>
          <w:szCs w:val="22"/>
        </w:rPr>
        <w:t xml:space="preserve"> envolvidos em um estudo ou</w:t>
      </w:r>
      <w:r w:rsidR="00BE0DE5" w:rsidRPr="009C76B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 xml:space="preserve">número de </w:t>
      </w:r>
      <w:r w:rsidR="00037880">
        <w:rPr>
          <w:rFonts w:asciiTheme="minorHAnsi" w:hAnsiTheme="minorHAnsi" w:cstheme="minorHAnsi"/>
          <w:sz w:val="22"/>
          <w:szCs w:val="22"/>
        </w:rPr>
        <w:t>indivíduos</w:t>
      </w:r>
      <w:r w:rsidR="00037880" w:rsidRPr="00211B12">
        <w:rPr>
          <w:rFonts w:asciiTheme="minorHAnsi" w:hAnsiTheme="minorHAnsi" w:cstheme="minorHAnsi"/>
          <w:sz w:val="22"/>
          <w:szCs w:val="22"/>
        </w:rPr>
        <w:t xml:space="preserve"> </w:t>
      </w:r>
      <w:r w:rsidRPr="00EA3C2E">
        <w:rPr>
          <w:rFonts w:asciiTheme="minorHAnsi" w:hAnsiTheme="minorHAnsi" w:cstheme="minorHAnsi"/>
          <w:sz w:val="22"/>
          <w:szCs w:val="22"/>
        </w:rPr>
        <w:t>que deverá ser envolvido em um estudo.</w:t>
      </w:r>
    </w:p>
    <w:p w:rsidR="005E4490" w:rsidRPr="009C76B2" w:rsidRDefault="005E4490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4490" w:rsidRDefault="00BE0DE5" w:rsidP="00EA3C2E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3C2E">
        <w:rPr>
          <w:rFonts w:asciiTheme="minorHAnsi" w:hAnsiTheme="minorHAnsi" w:cstheme="minorHAnsi"/>
          <w:b/>
          <w:sz w:val="22"/>
          <w:szCs w:val="22"/>
        </w:rPr>
        <w:t>V</w:t>
      </w:r>
      <w:r w:rsidR="00E44C8F" w:rsidRPr="00EA3C2E">
        <w:rPr>
          <w:rFonts w:asciiTheme="minorHAnsi" w:hAnsiTheme="minorHAnsi" w:cstheme="minorHAnsi"/>
          <w:b/>
          <w:sz w:val="22"/>
          <w:szCs w:val="22"/>
        </w:rPr>
        <w:t>ulnerabilidade</w:t>
      </w:r>
      <w:r w:rsidRPr="009C76B2">
        <w:rPr>
          <w:rFonts w:asciiTheme="minorHAnsi" w:hAnsiTheme="minorHAnsi" w:cstheme="minorHAnsi"/>
          <w:sz w:val="22"/>
          <w:szCs w:val="22"/>
        </w:rPr>
        <w:t>: </w:t>
      </w:r>
      <w:r w:rsidR="00E44C8F" w:rsidRPr="00EA3C2E">
        <w:rPr>
          <w:rFonts w:asciiTheme="minorHAnsi" w:hAnsiTheme="minorHAnsi" w:cstheme="minorHAnsi"/>
          <w:sz w:val="22"/>
          <w:szCs w:val="22"/>
        </w:rPr>
        <w:t>estado de pessoas ou grupos que, por quaisquer razões ou motivos, tenham a sua capacidade de autodeterminação reduzida ou impedida, ou de qualquer forma estejam impedidos de opor resistência, sobretudo no que se refere ao consentimento livre e esclarecido.</w:t>
      </w:r>
    </w:p>
    <w:p w:rsidR="00FB53FC" w:rsidRDefault="00FB53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4" w:name="_Toc513737514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Anexo II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- Legislaç</w:t>
      </w:r>
      <w:r w:rsidR="0070259A">
        <w:rPr>
          <w:rFonts w:asciiTheme="minorHAnsi" w:hAnsiTheme="minorHAnsi" w:cstheme="minorHAnsi"/>
          <w:b/>
          <w:color w:val="auto"/>
          <w:sz w:val="22"/>
          <w:szCs w:val="22"/>
        </w:rPr>
        <w:t>ões e manuais per</w:t>
      </w:r>
      <w:r w:rsidR="00DA611D">
        <w:rPr>
          <w:rFonts w:asciiTheme="minorHAnsi" w:hAnsiTheme="minorHAnsi" w:cstheme="minorHAnsi"/>
          <w:b/>
          <w:color w:val="auto"/>
          <w:sz w:val="22"/>
          <w:szCs w:val="22"/>
        </w:rPr>
        <w:t>tinente</w:t>
      </w:r>
      <w:r w:rsidR="0070259A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DA611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pesquisa envolvendo seres humanos</w:t>
      </w:r>
      <w:bookmarkEnd w:id="24"/>
    </w:p>
    <w:p w:rsidR="007E2F56" w:rsidRPr="00EA3C2E" w:rsidRDefault="007E2F56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7E2F56" w:rsidRDefault="003D6AA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Tabela 1 são apresentadas as legislações </w:t>
      </w:r>
      <w:r w:rsidR="0041454E">
        <w:rPr>
          <w:rFonts w:asciiTheme="minorHAnsi" w:hAnsiTheme="minorHAnsi" w:cstheme="minorHAnsi"/>
          <w:sz w:val="22"/>
          <w:szCs w:val="22"/>
        </w:rPr>
        <w:t xml:space="preserve">e manuais </w:t>
      </w:r>
      <w:r>
        <w:rPr>
          <w:rFonts w:asciiTheme="minorHAnsi" w:hAnsiTheme="minorHAnsi" w:cstheme="minorHAnsi"/>
          <w:sz w:val="22"/>
          <w:szCs w:val="22"/>
        </w:rPr>
        <w:t>pertinentes à pesquisa envolvendo seres humanos no país.</w:t>
      </w:r>
    </w:p>
    <w:p w:rsidR="003D6AAB" w:rsidRDefault="003D6AAB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listagem atualizada e a cópia das resoluções, normas operacionais e manuais pode</w:t>
      </w:r>
      <w:r w:rsidR="0041454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ser </w:t>
      </w:r>
      <w:r w:rsidR="0041454E">
        <w:rPr>
          <w:rFonts w:asciiTheme="minorHAnsi" w:hAnsiTheme="minorHAnsi" w:cstheme="minorHAnsi"/>
          <w:sz w:val="22"/>
          <w:szCs w:val="22"/>
        </w:rPr>
        <w:t xml:space="preserve">realizadas </w:t>
      </w:r>
      <w:r>
        <w:rPr>
          <w:rFonts w:asciiTheme="minorHAnsi" w:hAnsiTheme="minorHAnsi" w:cstheme="minorHAnsi"/>
          <w:sz w:val="22"/>
          <w:szCs w:val="22"/>
        </w:rPr>
        <w:t xml:space="preserve">no endereço eletrônico da Plataforma Brasil </w:t>
      </w:r>
      <w:r w:rsidRPr="00482FC4">
        <w:rPr>
          <w:rFonts w:asciiTheme="minorHAnsi" w:hAnsiTheme="minorHAnsi" w:cstheme="minorHAnsi"/>
          <w:i/>
          <w:sz w:val="22"/>
          <w:szCs w:val="22"/>
        </w:rPr>
        <w:t>http://plataformabrasil.saude.gov.br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E6681F" w:rsidRDefault="00E6681F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3D6AAB" w:rsidRDefault="003D6AAB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 1. </w:t>
      </w:r>
      <w:r w:rsidRPr="00EA3C2E">
        <w:rPr>
          <w:rFonts w:asciiTheme="minorHAnsi" w:hAnsiTheme="minorHAnsi" w:cstheme="minorHAnsi"/>
          <w:sz w:val="22"/>
          <w:szCs w:val="22"/>
        </w:rPr>
        <w:t>Legislaç</w:t>
      </w:r>
      <w:r w:rsidR="009C76B2">
        <w:rPr>
          <w:rFonts w:asciiTheme="minorHAnsi" w:hAnsiTheme="minorHAnsi" w:cstheme="minorHAnsi"/>
          <w:sz w:val="22"/>
          <w:szCs w:val="22"/>
        </w:rPr>
        <w:t>ões e manuais</w:t>
      </w:r>
      <w:r w:rsidRPr="00EA3C2E">
        <w:rPr>
          <w:rFonts w:asciiTheme="minorHAnsi" w:hAnsiTheme="minorHAnsi" w:cstheme="minorHAnsi"/>
          <w:sz w:val="22"/>
          <w:szCs w:val="22"/>
        </w:rPr>
        <w:t xml:space="preserve"> pertinente</w:t>
      </w:r>
      <w:r w:rsidR="009C76B2">
        <w:rPr>
          <w:rFonts w:asciiTheme="minorHAnsi" w:hAnsiTheme="minorHAnsi" w:cstheme="minorHAnsi"/>
          <w:sz w:val="22"/>
          <w:szCs w:val="22"/>
        </w:rPr>
        <w:t>s</w:t>
      </w:r>
      <w:r w:rsidRPr="00EA3C2E">
        <w:rPr>
          <w:rFonts w:asciiTheme="minorHAnsi" w:hAnsiTheme="minorHAnsi" w:cstheme="minorHAnsi"/>
          <w:sz w:val="22"/>
          <w:szCs w:val="22"/>
        </w:rPr>
        <w:t xml:space="preserve"> à pesquisa envolvendo seres 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humanos</w:t>
      </w: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77"/>
        <w:gridCol w:w="6309"/>
      </w:tblGrid>
      <w:tr w:rsidR="003D6AAB" w:rsidRPr="0041454E" w:rsidTr="00EA3C2E">
        <w:tc>
          <w:tcPr>
            <w:tcW w:w="2977" w:type="dxa"/>
          </w:tcPr>
          <w:p w:rsidR="003D6AAB" w:rsidRPr="00EA3C2E" w:rsidRDefault="0041454E" w:rsidP="00EA3C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6309" w:type="dxa"/>
          </w:tcPr>
          <w:p w:rsidR="003D6AAB" w:rsidRPr="00EA3C2E" w:rsidRDefault="0041454E" w:rsidP="00EA3C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Assunto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Manual de orientação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CNS 2015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20CB">
              <w:rPr>
                <w:rFonts w:asciiTheme="minorHAnsi" w:hAnsiTheme="minorHAnsi" w:cstheme="minorHAnsi"/>
                <w:sz w:val="22"/>
                <w:szCs w:val="22"/>
              </w:rPr>
              <w:t>Manual de orientação: pendências frequentes em protocolos de pesquisa clínica</w:t>
            </w:r>
          </w:p>
        </w:tc>
      </w:tr>
      <w:tr w:rsidR="00450588" w:rsidRPr="0041454E" w:rsidTr="0070259A">
        <w:tc>
          <w:tcPr>
            <w:tcW w:w="2977" w:type="dxa"/>
          </w:tcPr>
          <w:p w:rsidR="00450588" w:rsidRPr="0070259A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Manual de usuário – pesquisador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Plataforma Brasil 2018</w:t>
            </w:r>
          </w:p>
        </w:tc>
        <w:tc>
          <w:tcPr>
            <w:tcW w:w="6309" w:type="dxa"/>
          </w:tcPr>
          <w:p w:rsidR="00450588" w:rsidRPr="002A20CB" w:rsidRDefault="00A31B0D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Manual d</w:t>
            </w:r>
            <w:r w:rsidR="00500302">
              <w:rPr>
                <w:rFonts w:asciiTheme="minorHAnsi" w:hAnsiTheme="minorHAnsi" w:cstheme="minorHAnsi"/>
                <w:sz w:val="22"/>
                <w:szCs w:val="22"/>
              </w:rPr>
              <w:t>e usuário para utilização da Plataforma Brasil</w:t>
            </w:r>
          </w:p>
        </w:tc>
      </w:tr>
      <w:tr w:rsidR="00450588" w:rsidRPr="0041454E" w:rsidTr="0070259A">
        <w:tc>
          <w:tcPr>
            <w:tcW w:w="2977" w:type="dxa"/>
          </w:tcPr>
          <w:p w:rsidR="00450588" w:rsidRPr="0070259A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Manual 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CNS 2007</w:t>
            </w:r>
          </w:p>
        </w:tc>
        <w:tc>
          <w:tcPr>
            <w:tcW w:w="6309" w:type="dxa"/>
          </w:tcPr>
          <w:p w:rsidR="00450588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>Manual operacional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132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 xml:space="preserve">omitês de </w:t>
            </w:r>
            <w:r w:rsidR="00DC1322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 xml:space="preserve">tica em </w:t>
            </w:r>
            <w:r w:rsidR="00DC132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>esquisa</w:t>
            </w:r>
          </w:p>
        </w:tc>
      </w:tr>
      <w:tr w:rsidR="00450588" w:rsidRPr="0041454E" w:rsidTr="0070259A">
        <w:tc>
          <w:tcPr>
            <w:tcW w:w="2977" w:type="dxa"/>
          </w:tcPr>
          <w:p w:rsidR="00450588" w:rsidRPr="0070259A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Norma 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 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6309" w:type="dxa"/>
          </w:tcPr>
          <w:p w:rsidR="00450588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>ispõe sobre a organização e funcionamento do Sistema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>CEP/CONEP, e sobre os procedimentos para submissão, avaliação e acompanhamento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 xml:space="preserve">pesquisa envolvendo seres </w:t>
            </w:r>
            <w:proofErr w:type="gramStart"/>
            <w:r w:rsidRPr="006022AB">
              <w:rPr>
                <w:rFonts w:asciiTheme="minorHAnsi" w:hAnsiTheme="minorHAnsi" w:cstheme="minorHAnsi"/>
                <w:sz w:val="22"/>
                <w:szCs w:val="22"/>
              </w:rPr>
              <w:t>humanos</w:t>
            </w:r>
            <w:proofErr w:type="gramEnd"/>
          </w:p>
        </w:tc>
      </w:tr>
      <w:tr w:rsidR="00450588" w:rsidRPr="0041454E" w:rsidTr="0070259A">
        <w:tc>
          <w:tcPr>
            <w:tcW w:w="2977" w:type="dxa"/>
          </w:tcPr>
          <w:p w:rsidR="00450588" w:rsidRPr="0070259A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240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  <w:tc>
          <w:tcPr>
            <w:tcW w:w="6309" w:type="dxa"/>
          </w:tcPr>
          <w:p w:rsidR="00450588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B948F6">
              <w:rPr>
                <w:rFonts w:asciiTheme="minorHAnsi" w:hAnsiTheme="minorHAnsi" w:cstheme="minorHAnsi"/>
                <w:sz w:val="22"/>
                <w:szCs w:val="22"/>
              </w:rPr>
              <w:t xml:space="preserve">ispõe sobre a definição do termo “usuários” para efeito de participação </w:t>
            </w:r>
            <w:r w:rsidR="00DC132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948F6">
              <w:rPr>
                <w:rFonts w:asciiTheme="minorHAnsi" w:hAnsiTheme="minorHAnsi" w:cstheme="minorHAnsi"/>
                <w:sz w:val="22"/>
                <w:szCs w:val="22"/>
              </w:rPr>
              <w:t>os Comitês de Ética em Pesquisa das instituições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251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1997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Aprova</w:t>
            </w:r>
            <w:proofErr w:type="gramEnd"/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 as normas de pesquisa envolvendo seres humanos para a área temática de pesquisa com novos fármacos, medicamentos, vacinas e testes diagnósticos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292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1999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A20CB">
              <w:rPr>
                <w:rFonts w:asciiTheme="minorHAnsi" w:hAnsiTheme="minorHAnsi" w:cstheme="minorHAnsi"/>
                <w:sz w:val="22"/>
                <w:szCs w:val="22"/>
              </w:rPr>
              <w:t xml:space="preserve">ispõe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 p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esquisas coordenadas </w:t>
            </w:r>
            <w:r w:rsidR="007D05C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o exterior ou com participação estrangeira e pesquisas que envolvam remessa de material biológico para o exterior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A20CB">
              <w:rPr>
                <w:rFonts w:asciiTheme="minorHAnsi" w:hAnsiTheme="minorHAnsi" w:cstheme="minorHAnsi"/>
                <w:sz w:val="22"/>
                <w:szCs w:val="22"/>
              </w:rPr>
              <w:t xml:space="preserve">ispõe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proteção da integridade dos sujeitos de pesquisa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Aprova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ormas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esquisas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nvolvendo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eres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humanos </w:t>
            </w:r>
            <w:r w:rsidR="007D05C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á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rea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ovos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ndígenas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340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2004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Aprova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iretrizes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nálise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tica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ramitação 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rojetos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esquisa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emática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special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enética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umana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346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2005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ispõe sobre a tramitação de projetos de pesquisa multicêntricos no </w:t>
            </w:r>
            <w:r w:rsidR="007D05CB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stema C</w:t>
            </w:r>
            <w:r w:rsidR="007D05CB">
              <w:rPr>
                <w:rFonts w:asciiTheme="minorHAnsi" w:hAnsiTheme="minorHAnsi" w:cstheme="minorHAnsi"/>
                <w:sz w:val="22"/>
                <w:szCs w:val="22"/>
              </w:rPr>
              <w:t>EP/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CONEP</w:t>
            </w:r>
          </w:p>
        </w:tc>
      </w:tr>
      <w:tr w:rsidR="00450588" w:rsidRPr="0041454E" w:rsidTr="00452D52">
        <w:tc>
          <w:tcPr>
            <w:tcW w:w="2977" w:type="dxa"/>
            <w:tcBorders>
              <w:bottom w:val="single" w:sz="4" w:space="0" w:color="auto"/>
            </w:tcBorders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370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2007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Regulamenta os critérios para registro</w:t>
            </w:r>
            <w:r w:rsidR="007D05CB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credenciamento </w:t>
            </w:r>
            <w:r w:rsidR="007D05CB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 renovação de registro e credenciamento dos </w:t>
            </w:r>
            <w:r w:rsidR="007D05CB" w:rsidRPr="00B948F6">
              <w:rPr>
                <w:rFonts w:asciiTheme="minorHAnsi" w:hAnsiTheme="minorHAnsi" w:cstheme="minorHAnsi"/>
                <w:sz w:val="22"/>
                <w:szCs w:val="22"/>
              </w:rPr>
              <w:t xml:space="preserve">Comitês de Ética em Pesquisa 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institucionais</w:t>
            </w:r>
          </w:p>
        </w:tc>
      </w:tr>
      <w:tr w:rsidR="00450588" w:rsidRPr="0041454E" w:rsidTr="00452D52">
        <w:tc>
          <w:tcPr>
            <w:tcW w:w="2977" w:type="dxa"/>
            <w:tcBorders>
              <w:bottom w:val="single" w:sz="4" w:space="0" w:color="auto"/>
            </w:tcBorders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441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6309" w:type="dxa"/>
            <w:tcBorders>
              <w:bottom w:val="single" w:sz="4" w:space="0" w:color="auto"/>
            </w:tcBorders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Aprova as diretrizes para análise ética de projetos de pesquisas que envolvam armazenamento de material biológico humano ou uso de material armazenado em pesquisas anteriores</w:t>
            </w:r>
          </w:p>
        </w:tc>
      </w:tr>
      <w:tr w:rsidR="00450588" w:rsidRPr="0041454E" w:rsidTr="00452D52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588" w:rsidRPr="00452D52" w:rsidRDefault="00452D52" w:rsidP="00452D52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452D52">
              <w:rPr>
                <w:rFonts w:asciiTheme="minorHAnsi" w:hAnsiTheme="minorHAnsi" w:cstheme="minorHAnsi"/>
              </w:rPr>
              <w:t>Continua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52D52">
              <w:rPr>
                <w:rFonts w:asciiTheme="minorHAnsi" w:hAnsiTheme="minorHAnsi" w:cstheme="minorHAnsi"/>
              </w:rPr>
              <w:t>(...)</w:t>
            </w:r>
          </w:p>
        </w:tc>
      </w:tr>
      <w:tr w:rsidR="00452D52" w:rsidRPr="0041454E" w:rsidTr="00452D5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52" w:rsidRPr="00EA3C2E" w:rsidRDefault="00452D52" w:rsidP="001B58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D52" w:rsidRPr="00EA3C2E" w:rsidRDefault="00452D52" w:rsidP="00452D5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2D52">
              <w:rPr>
                <w:rFonts w:asciiTheme="minorHAnsi" w:hAnsiTheme="minorHAnsi" w:cstheme="minorHAnsi"/>
              </w:rPr>
              <w:t>Continuação (...)</w:t>
            </w:r>
          </w:p>
        </w:tc>
      </w:tr>
      <w:tr w:rsidR="00452D52" w:rsidRPr="0041454E" w:rsidTr="00452D52">
        <w:tc>
          <w:tcPr>
            <w:tcW w:w="2977" w:type="dxa"/>
            <w:tcBorders>
              <w:top w:val="single" w:sz="4" w:space="0" w:color="auto"/>
            </w:tcBorders>
          </w:tcPr>
          <w:p w:rsidR="00452D52" w:rsidRPr="00EA3C2E" w:rsidRDefault="00452D52" w:rsidP="001B58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6309" w:type="dxa"/>
            <w:tcBorders>
              <w:top w:val="single" w:sz="4" w:space="0" w:color="auto"/>
            </w:tcBorders>
          </w:tcPr>
          <w:p w:rsidR="00452D52" w:rsidRPr="00EA3C2E" w:rsidRDefault="00452D52" w:rsidP="001B58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Assunto</w:t>
            </w:r>
          </w:p>
        </w:tc>
      </w:tr>
      <w:tr w:rsidR="00452D52" w:rsidRPr="0041454E" w:rsidTr="00EA3C2E">
        <w:tc>
          <w:tcPr>
            <w:tcW w:w="2977" w:type="dxa"/>
          </w:tcPr>
          <w:p w:rsidR="00452D52" w:rsidRPr="0041454E" w:rsidRDefault="00452D52" w:rsidP="001B58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446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6309" w:type="dxa"/>
          </w:tcPr>
          <w:p w:rsidR="00452D52" w:rsidRPr="0041454E" w:rsidRDefault="00452D52" w:rsidP="001B58B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Composição da Comissão Nacional de Ética em Pesquisa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466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Aprova diretrizes</w:t>
            </w:r>
            <w:proofErr w:type="gramEnd"/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 e normas regulamentadoras de pesquisas envolvendo seres humanos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506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ispõe sobre o processo de acreditação de </w:t>
            </w:r>
            <w:r w:rsidR="004E7C11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 que compõem o Sistema CEP/CONEP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510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563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egulamenta o direito do participante de pesquisa ao acesso pós-estudo em protocolos de pesquisa clínica destinados aos pacientes diagnosticados com doenças ultrarraras</w:t>
            </w:r>
          </w:p>
        </w:tc>
      </w:tr>
      <w:tr w:rsidR="008508B0" w:rsidRPr="0041454E" w:rsidTr="0070259A">
        <w:tc>
          <w:tcPr>
            <w:tcW w:w="2977" w:type="dxa"/>
          </w:tcPr>
          <w:p w:rsidR="008508B0" w:rsidRPr="0070259A" w:rsidRDefault="008508B0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Resolução 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09" w:type="dxa"/>
          </w:tcPr>
          <w:p w:rsidR="008508B0" w:rsidRDefault="008508B0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Regulamenta o disposto no item </w:t>
            </w:r>
            <w:proofErr w:type="gramStart"/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XIII.</w:t>
            </w:r>
            <w:proofErr w:type="gramEnd"/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4 da Resolução CNS n</w:t>
            </w:r>
            <w:r w:rsidR="00D343BF">
              <w:rPr>
                <w:rFonts w:asciiTheme="minorHAnsi" w:hAnsiTheme="minorHAnsi" w:cstheme="minorHAnsi"/>
                <w:sz w:val="22"/>
                <w:szCs w:val="22"/>
              </w:rPr>
              <w:t>º 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466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/2012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 xml:space="preserve">, estabelecendo normativas relativas às especificidades éticas das pesquisas de interesse estratégico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A3C2E">
              <w:rPr>
                <w:rFonts w:asciiTheme="minorHAnsi" w:hAnsiTheme="minorHAnsi" w:cstheme="minorHAnsi"/>
                <w:sz w:val="22"/>
                <w:szCs w:val="22"/>
              </w:rPr>
              <w:t>o SUS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Manual 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CNS 2007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>Manual operacional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43B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 xml:space="preserve">omitês de </w:t>
            </w:r>
            <w:r w:rsidR="00D343BF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 xml:space="preserve">tica em </w:t>
            </w:r>
            <w:r w:rsidR="00D343B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A3D5B">
              <w:rPr>
                <w:rFonts w:asciiTheme="minorHAnsi" w:hAnsiTheme="minorHAnsi" w:cstheme="minorHAnsi"/>
                <w:sz w:val="22"/>
                <w:szCs w:val="22"/>
              </w:rPr>
              <w:t>esquisa</w:t>
            </w:r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Norma operacional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CNS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º 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001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6309" w:type="dxa"/>
          </w:tcPr>
          <w:p w:rsidR="00450588" w:rsidRPr="0041454E" w:rsidRDefault="00450588" w:rsidP="00EA3C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 xml:space="preserve">ispõe sobre a organização e </w:t>
            </w:r>
            <w:r w:rsidR="006070E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>funcionamento do Sistema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>CEP/CONEP, e sobre os procedimentos para submissão, avaliação e acompanhamento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22AB">
              <w:rPr>
                <w:rFonts w:asciiTheme="minorHAnsi" w:hAnsiTheme="minorHAnsi" w:cstheme="minorHAnsi"/>
                <w:sz w:val="22"/>
                <w:szCs w:val="22"/>
              </w:rPr>
              <w:t xml:space="preserve">pesquisa e de desenvolvimento envolvendo seres </w:t>
            </w:r>
            <w:proofErr w:type="gramStart"/>
            <w:r w:rsidRPr="006022AB">
              <w:rPr>
                <w:rFonts w:asciiTheme="minorHAnsi" w:hAnsiTheme="minorHAnsi" w:cstheme="minorHAnsi"/>
                <w:sz w:val="22"/>
                <w:szCs w:val="22"/>
              </w:rPr>
              <w:t>humanos</w:t>
            </w:r>
            <w:proofErr w:type="gramEnd"/>
          </w:p>
        </w:tc>
      </w:tr>
      <w:tr w:rsidR="00450588" w:rsidRPr="0041454E" w:rsidTr="00EA3C2E">
        <w:tc>
          <w:tcPr>
            <w:tcW w:w="2977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Manual de orientação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59A">
              <w:rPr>
                <w:rFonts w:asciiTheme="minorHAnsi" w:hAnsiTheme="minorHAnsi" w:cstheme="minorHAnsi"/>
                <w:sz w:val="22"/>
                <w:szCs w:val="22"/>
              </w:rPr>
              <w:t>CNS 2015</w:t>
            </w:r>
          </w:p>
        </w:tc>
        <w:tc>
          <w:tcPr>
            <w:tcW w:w="6309" w:type="dxa"/>
          </w:tcPr>
          <w:p w:rsidR="00450588" w:rsidRPr="0041454E" w:rsidRDefault="00450588" w:rsidP="004505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20CB">
              <w:rPr>
                <w:rFonts w:asciiTheme="minorHAnsi" w:hAnsiTheme="minorHAnsi" w:cstheme="minorHAnsi"/>
                <w:sz w:val="22"/>
                <w:szCs w:val="22"/>
              </w:rPr>
              <w:t>Manual de orientação: pendências frequentes em protocolos de pesquisa clínica</w:t>
            </w:r>
          </w:p>
        </w:tc>
      </w:tr>
    </w:tbl>
    <w:p w:rsidR="0038036C" w:rsidRDefault="0038036C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FB53FC" w:rsidRDefault="00FB53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7E2F56" w:rsidRDefault="007E2F56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686E97" w:rsidRPr="00EA3C2E" w:rsidRDefault="00E6681F" w:rsidP="00EA3C2E">
      <w:pPr>
        <w:pStyle w:val="Ttulo1"/>
        <w:pBdr>
          <w:bottom w:val="single" w:sz="4" w:space="1" w:color="auto"/>
          <w:right w:val="single" w:sz="4" w:space="4" w:color="auto"/>
        </w:pBdr>
        <w:spacing w:before="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25" w:name="_Toc513737515"/>
      <w:r w:rsidRPr="00EA3C2E">
        <w:rPr>
          <w:rFonts w:asciiTheme="minorHAnsi" w:hAnsiTheme="minorHAnsi" w:cstheme="minorHAnsi"/>
          <w:b/>
          <w:color w:val="auto"/>
          <w:sz w:val="22"/>
          <w:szCs w:val="22"/>
        </w:rPr>
        <w:t>Anexo III </w:t>
      </w:r>
      <w:r w:rsidR="00686E97" w:rsidRPr="00EA3C2E">
        <w:rPr>
          <w:rFonts w:asciiTheme="minorHAnsi" w:hAnsiTheme="minorHAnsi" w:cstheme="minorHAnsi"/>
          <w:b/>
          <w:color w:val="auto"/>
          <w:sz w:val="22"/>
          <w:szCs w:val="22"/>
        </w:rPr>
        <w:t>- Listagem dos modelos de documento CEP/UFOB</w:t>
      </w:r>
      <w:bookmarkEnd w:id="25"/>
    </w:p>
    <w:p w:rsidR="007E2F56" w:rsidRPr="00EA3C2E" w:rsidRDefault="007E2F56" w:rsidP="00EA3C2E">
      <w:pPr>
        <w:spacing w:after="0" w:line="276" w:lineRule="auto"/>
        <w:rPr>
          <w:rFonts w:asciiTheme="minorHAnsi" w:hAnsiTheme="minorHAnsi" w:cstheme="minorHAnsi"/>
          <w:sz w:val="12"/>
          <w:szCs w:val="12"/>
        </w:rPr>
      </w:pPr>
    </w:p>
    <w:p w:rsidR="007E2F56" w:rsidRDefault="0041454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CEP/UFOB</w:t>
      </w:r>
      <w:r w:rsidR="00F028C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visando auxiliar o pesquisador na preparação de protocolo</w:t>
      </w:r>
      <w:r w:rsidR="009C76B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de pesquisa</w:t>
      </w:r>
      <w:r w:rsidR="00F028C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elaborou um conjunto de modelos (Tabela 1), os quais podem ser obtidos em seu endereço eletrônico.</w:t>
      </w:r>
    </w:p>
    <w:p w:rsidR="00B70D50" w:rsidRPr="00382AFD" w:rsidRDefault="00450588" w:rsidP="00B70D50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Encontra</w:t>
      </w:r>
      <w:r w:rsidR="00B70D50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-se ainda disponíve</w:t>
      </w:r>
      <w:r w:rsidR="00B70D50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="009C76B2">
        <w:rPr>
          <w:rFonts w:asciiTheme="minorHAnsi" w:hAnsiTheme="minorHAnsi" w:cstheme="minorHAnsi"/>
          <w:sz w:val="22"/>
          <w:szCs w:val="22"/>
        </w:rPr>
        <w:t>o endereço eletrônico do CEP/UFOB</w:t>
      </w:r>
      <w:r w:rsidR="004F6CB5">
        <w:rPr>
          <w:rFonts w:asciiTheme="minorHAnsi" w:hAnsiTheme="minorHAnsi" w:cstheme="minorHAnsi"/>
          <w:sz w:val="22"/>
          <w:szCs w:val="22"/>
        </w:rPr>
        <w:t>,</w:t>
      </w:r>
      <w:r w:rsidR="009C76B2">
        <w:rPr>
          <w:rFonts w:asciiTheme="minorHAnsi" w:hAnsiTheme="minorHAnsi" w:cstheme="minorHAnsi"/>
          <w:sz w:val="22"/>
          <w:szCs w:val="22"/>
        </w:rPr>
        <w:t xml:space="preserve"> o documento </w:t>
      </w:r>
      <w:r w:rsidR="009C76B2" w:rsidRPr="00EA3C2E">
        <w:rPr>
          <w:rFonts w:asciiTheme="minorHAnsi" w:hAnsiTheme="minorHAnsi" w:cstheme="minorHAnsi"/>
          <w:sz w:val="22"/>
          <w:szCs w:val="22"/>
        </w:rPr>
        <w:t xml:space="preserve">CEP_UFOB - </w:t>
      </w:r>
      <w:proofErr w:type="spellStart"/>
      <w:r w:rsidR="009C76B2" w:rsidRPr="00EA3C2E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="009C76B2" w:rsidRPr="00EA3C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76B2" w:rsidRPr="00EA3C2E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="009C76B2" w:rsidRPr="00EA3C2E">
        <w:rPr>
          <w:rFonts w:asciiTheme="minorHAnsi" w:hAnsiTheme="minorHAnsi" w:cstheme="minorHAnsi"/>
          <w:sz w:val="22"/>
          <w:szCs w:val="22"/>
        </w:rPr>
        <w:t xml:space="preserve"> - submissão de </w:t>
      </w:r>
      <w:proofErr w:type="spellStart"/>
      <w:r w:rsidR="009C76B2" w:rsidRPr="00EA3C2E">
        <w:rPr>
          <w:rFonts w:asciiTheme="minorHAnsi" w:hAnsiTheme="minorHAnsi" w:cstheme="minorHAnsi"/>
          <w:sz w:val="22"/>
          <w:szCs w:val="22"/>
        </w:rPr>
        <w:t>projeto_versão</w:t>
      </w:r>
      <w:proofErr w:type="spellEnd"/>
      <w:r w:rsidR="009C76B2" w:rsidRPr="00EA3C2E">
        <w:rPr>
          <w:rFonts w:asciiTheme="minorHAnsi" w:hAnsiTheme="minorHAnsi" w:cstheme="minorHAnsi"/>
          <w:sz w:val="22"/>
          <w:szCs w:val="22"/>
        </w:rPr>
        <w:t xml:space="preserve"> pesquisador, o qual deverá ser utilizado pelo pesquisador na elaboração e envio de seu protocolo</w:t>
      </w:r>
      <w:r w:rsidR="00B70D50">
        <w:rPr>
          <w:rFonts w:asciiTheme="minorHAnsi" w:hAnsiTheme="minorHAnsi" w:cstheme="minorHAnsi"/>
          <w:sz w:val="22"/>
          <w:szCs w:val="22"/>
        </w:rPr>
        <w:t xml:space="preserve">, e os documentos </w:t>
      </w:r>
      <w:r w:rsidR="00B70D50" w:rsidRPr="0013693B">
        <w:rPr>
          <w:rFonts w:asciiTheme="minorHAnsi" w:hAnsiTheme="minorHAnsi" w:cstheme="minorHAnsi"/>
          <w:sz w:val="22"/>
          <w:szCs w:val="22"/>
        </w:rPr>
        <w:t>CEP_UFOB</w:t>
      </w:r>
      <w:r w:rsidR="00B70D50">
        <w:rPr>
          <w:rFonts w:asciiTheme="minorHAnsi" w:hAnsiTheme="minorHAnsi" w:cstheme="minorHAnsi"/>
          <w:sz w:val="22"/>
          <w:szCs w:val="22"/>
        </w:rPr>
        <w:t> </w:t>
      </w:r>
      <w:r w:rsidR="00B70D50" w:rsidRPr="0013693B">
        <w:rPr>
          <w:rFonts w:asciiTheme="minorHAnsi" w:hAnsiTheme="minorHAnsi" w:cstheme="minorHAnsi"/>
          <w:sz w:val="22"/>
          <w:szCs w:val="22"/>
        </w:rPr>
        <w:t>-</w:t>
      </w:r>
      <w:r w:rsidR="00B70D50">
        <w:rPr>
          <w:rFonts w:asciiTheme="minorHAnsi" w:hAnsiTheme="minorHAnsi" w:cstheme="minorHAnsi"/>
          <w:sz w:val="22"/>
          <w:szCs w:val="22"/>
        </w:rPr>
        <w:t> </w:t>
      </w:r>
      <w:r w:rsidR="00B70D50" w:rsidRPr="0013693B">
        <w:rPr>
          <w:rFonts w:asciiTheme="minorHAnsi" w:hAnsiTheme="minorHAnsi" w:cstheme="minorHAnsi"/>
          <w:sz w:val="22"/>
          <w:szCs w:val="22"/>
        </w:rPr>
        <w:t>Modelo de relatório parcial</w:t>
      </w:r>
      <w:r w:rsidR="00B70D50">
        <w:rPr>
          <w:rFonts w:asciiTheme="minorHAnsi" w:hAnsiTheme="minorHAnsi" w:cstheme="minorHAnsi"/>
          <w:sz w:val="22"/>
          <w:szCs w:val="22"/>
        </w:rPr>
        <w:t xml:space="preserve"> e </w:t>
      </w:r>
      <w:r w:rsidR="00B70D50" w:rsidRPr="0013693B">
        <w:rPr>
          <w:rFonts w:asciiTheme="minorHAnsi" w:hAnsiTheme="minorHAnsi" w:cstheme="minorHAnsi"/>
          <w:sz w:val="22"/>
          <w:szCs w:val="22"/>
        </w:rPr>
        <w:t>CEP_UFOB</w:t>
      </w:r>
      <w:r w:rsidR="00B70D50">
        <w:rPr>
          <w:rFonts w:asciiTheme="minorHAnsi" w:hAnsiTheme="minorHAnsi" w:cstheme="minorHAnsi"/>
          <w:sz w:val="22"/>
          <w:szCs w:val="22"/>
        </w:rPr>
        <w:t> </w:t>
      </w:r>
      <w:r w:rsidR="00B70D50" w:rsidRPr="0013693B">
        <w:rPr>
          <w:rFonts w:asciiTheme="minorHAnsi" w:hAnsiTheme="minorHAnsi" w:cstheme="minorHAnsi"/>
          <w:sz w:val="22"/>
          <w:szCs w:val="22"/>
        </w:rPr>
        <w:t>-</w:t>
      </w:r>
      <w:r w:rsidR="00B70D50">
        <w:rPr>
          <w:rFonts w:asciiTheme="minorHAnsi" w:hAnsiTheme="minorHAnsi" w:cstheme="minorHAnsi"/>
          <w:sz w:val="22"/>
          <w:szCs w:val="22"/>
        </w:rPr>
        <w:t> </w:t>
      </w:r>
      <w:r w:rsidR="00B70D50" w:rsidRPr="0013693B">
        <w:rPr>
          <w:rFonts w:asciiTheme="minorHAnsi" w:hAnsiTheme="minorHAnsi" w:cstheme="minorHAnsi"/>
          <w:sz w:val="22"/>
          <w:szCs w:val="22"/>
        </w:rPr>
        <w:t xml:space="preserve">Modelo de relatório </w:t>
      </w:r>
      <w:r w:rsidR="00B70D50">
        <w:rPr>
          <w:rFonts w:asciiTheme="minorHAnsi" w:hAnsiTheme="minorHAnsi" w:cstheme="minorHAnsi"/>
          <w:sz w:val="22"/>
          <w:szCs w:val="22"/>
        </w:rPr>
        <w:t>final, os quais deverão ser</w:t>
      </w:r>
      <w:r w:rsidR="00B70D50" w:rsidRPr="00382AFD">
        <w:rPr>
          <w:rFonts w:asciiTheme="minorHAnsi" w:hAnsiTheme="minorHAnsi" w:cstheme="minorHAnsi"/>
          <w:sz w:val="22"/>
          <w:szCs w:val="22"/>
        </w:rPr>
        <w:t xml:space="preserve"> utilizado</w:t>
      </w:r>
      <w:r w:rsidR="00B70D50">
        <w:rPr>
          <w:rFonts w:asciiTheme="minorHAnsi" w:hAnsiTheme="minorHAnsi" w:cstheme="minorHAnsi"/>
          <w:sz w:val="22"/>
          <w:szCs w:val="22"/>
        </w:rPr>
        <w:t>s</w:t>
      </w:r>
      <w:r w:rsidR="00B70D50" w:rsidRPr="00382AFD">
        <w:rPr>
          <w:rFonts w:asciiTheme="minorHAnsi" w:hAnsiTheme="minorHAnsi" w:cstheme="minorHAnsi"/>
          <w:sz w:val="22"/>
          <w:szCs w:val="22"/>
        </w:rPr>
        <w:t xml:space="preserve"> na elaboração d</w:t>
      </w:r>
      <w:r w:rsidR="00B70D50">
        <w:rPr>
          <w:rFonts w:asciiTheme="minorHAnsi" w:hAnsiTheme="minorHAnsi" w:cstheme="minorHAnsi"/>
          <w:sz w:val="22"/>
          <w:szCs w:val="22"/>
        </w:rPr>
        <w:t>os relatórios</w:t>
      </w:r>
      <w:r w:rsidR="00B70D50" w:rsidRPr="00382AFD">
        <w:rPr>
          <w:rFonts w:asciiTheme="minorHAnsi" w:hAnsiTheme="minorHAnsi" w:cstheme="minorHAnsi"/>
          <w:sz w:val="22"/>
          <w:szCs w:val="22"/>
        </w:rPr>
        <w:t>.</w:t>
      </w:r>
    </w:p>
    <w:p w:rsidR="007E2F56" w:rsidRDefault="007E2F56" w:rsidP="00EA3C2E">
      <w:pPr>
        <w:spacing w:after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:rsidR="0041454E" w:rsidRDefault="0041454E" w:rsidP="00EA3C2E">
      <w:pPr>
        <w:spacing w:after="0" w:line="276" w:lineRule="auto"/>
        <w:ind w:left="910" w:hanging="9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Tabela 1. </w:t>
      </w:r>
      <w:r w:rsidRPr="00EA3C2E">
        <w:rPr>
          <w:rFonts w:asciiTheme="minorHAnsi" w:hAnsiTheme="minorHAnsi" w:cstheme="minorHAnsi"/>
          <w:sz w:val="22"/>
          <w:szCs w:val="22"/>
        </w:rPr>
        <w:t>Modelos de documento</w:t>
      </w:r>
      <w:r w:rsidR="005867AF">
        <w:rPr>
          <w:rFonts w:asciiTheme="minorHAnsi" w:hAnsiTheme="minorHAnsi" w:cstheme="minorHAnsi"/>
          <w:sz w:val="22"/>
          <w:szCs w:val="22"/>
        </w:rPr>
        <w:t>s para preparação de protocolo de pesquisa</w:t>
      </w:r>
      <w:r w:rsidRPr="00EA3C2E">
        <w:rPr>
          <w:rFonts w:asciiTheme="minorHAnsi" w:hAnsiTheme="minorHAnsi" w:cstheme="minorHAnsi"/>
          <w:sz w:val="22"/>
          <w:szCs w:val="22"/>
        </w:rPr>
        <w:t xml:space="preserve"> </w:t>
      </w:r>
      <w:r w:rsidR="005867AF">
        <w:rPr>
          <w:rFonts w:asciiTheme="minorHAnsi" w:hAnsiTheme="minorHAnsi" w:cstheme="minorHAnsi"/>
          <w:sz w:val="22"/>
          <w:szCs w:val="22"/>
        </w:rPr>
        <w:t xml:space="preserve">disponibilizados pelo </w:t>
      </w:r>
      <w:r w:rsidRPr="00EA3C2E">
        <w:rPr>
          <w:rFonts w:asciiTheme="minorHAnsi" w:hAnsiTheme="minorHAnsi" w:cstheme="minorHAnsi"/>
          <w:sz w:val="22"/>
          <w:szCs w:val="22"/>
        </w:rPr>
        <w:t>CEP/</w:t>
      </w:r>
      <w:proofErr w:type="gramStart"/>
      <w:r w:rsidRPr="00EA3C2E">
        <w:rPr>
          <w:rFonts w:asciiTheme="minorHAnsi" w:hAnsiTheme="minorHAnsi" w:cstheme="minorHAnsi"/>
          <w:sz w:val="22"/>
          <w:szCs w:val="22"/>
        </w:rPr>
        <w:t>UFOB</w:t>
      </w: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4513DC" w:rsidTr="00EA3C2E">
        <w:tc>
          <w:tcPr>
            <w:tcW w:w="9286" w:type="dxa"/>
          </w:tcPr>
          <w:p w:rsidR="004513DC" w:rsidRPr="005867AF" w:rsidRDefault="004513DC" w:rsidP="008C2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Documentos </w:t>
            </w:r>
            <w:r w:rsidR="008C2B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caráter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obrigatório em todos os protocolos de pesquisa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TCLE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TALE</w:t>
            </w:r>
          </w:p>
        </w:tc>
      </w:tr>
      <w:tr w:rsidR="004513DC" w:rsidTr="00EA3C2E">
        <w:tc>
          <w:tcPr>
            <w:tcW w:w="9286" w:type="dxa"/>
          </w:tcPr>
          <w:p w:rsidR="004513DC" w:rsidRPr="005867AF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Modelo de dispensa TCLE-TALE</w:t>
            </w:r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F028C8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CEP_UFOB - Modelo de projeto de p</w:t>
            </w:r>
            <w:r w:rsidR="004513DC" w:rsidRPr="005867AF">
              <w:rPr>
                <w:rFonts w:asciiTheme="minorHAnsi" w:hAnsiTheme="minorHAnsi" w:cstheme="minorHAnsi"/>
                <w:sz w:val="22"/>
                <w:szCs w:val="22"/>
              </w:rPr>
              <w:t>esquisa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Declaração de compromisso e confidencialidade dos dados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Declaração do responsável institucional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Carta de anuência da instituição coparticipante</w:t>
            </w:r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CEP_UFOB - Declaração de responsabilidade do patrocinador ou financiador</w:t>
            </w:r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EA3C2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E769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Documentos de caráter obrigatório no protocolo de pesquisa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que envolver</w:t>
            </w:r>
            <w:r w:rsidRPr="007E769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:</w:t>
            </w:r>
          </w:p>
          <w:p w:rsidR="004513DC" w:rsidRPr="00EA3C2E" w:rsidRDefault="004513DC" w:rsidP="00EA3C2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Armazenamento de material biológico humano em </w:t>
            </w:r>
            <w:proofErr w:type="spellStart"/>
            <w:r w:rsidR="003B61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</w:t>
            </w:r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iorrepositório</w:t>
            </w:r>
            <w:proofErr w:type="spellEnd"/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(atrelado a um projeto de pesquisa específico)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CEP_UFOB - TCLE </w:t>
            </w:r>
            <w:proofErr w:type="spellStart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biorrepositório</w:t>
            </w:r>
            <w:proofErr w:type="spellEnd"/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CEP_UFOB - Constituição ou participação em </w:t>
            </w:r>
            <w:proofErr w:type="spellStart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biorrepositório</w:t>
            </w:r>
            <w:proofErr w:type="spellEnd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 no exterior</w:t>
            </w:r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EA3C2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E769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Documentos de caráter obrigatório no protocolo de pesquisa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que envolver</w:t>
            </w:r>
            <w:r w:rsidRPr="007E769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:</w:t>
            </w:r>
          </w:p>
          <w:p w:rsidR="004513DC" w:rsidRPr="00EA3C2E" w:rsidRDefault="004513DC" w:rsidP="00EA3C2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Armazenamento de material biológico humano em </w:t>
            </w:r>
            <w:proofErr w:type="spellStart"/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biorrepositório</w:t>
            </w:r>
            <w:proofErr w:type="spellEnd"/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(atrelado a um projeto de pesquisa específico, visando à possibilidade de utilização em investigações futuras</w:t>
            </w:r>
            <w:proofErr w:type="gramStart"/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proofErr w:type="gramEnd"/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CEP_UFOB - TCLE </w:t>
            </w:r>
            <w:proofErr w:type="spellStart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biorrepositório</w:t>
            </w:r>
            <w:proofErr w:type="spellEnd"/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CEP_UFOB - Constituição ou participação em </w:t>
            </w:r>
            <w:proofErr w:type="spellStart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biorrepositório</w:t>
            </w:r>
            <w:proofErr w:type="spellEnd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 no exterior</w:t>
            </w:r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4513DC" w:rsidTr="00EA3C2E">
        <w:tc>
          <w:tcPr>
            <w:tcW w:w="9286" w:type="dxa"/>
          </w:tcPr>
          <w:p w:rsidR="004513DC" w:rsidRDefault="004513DC" w:rsidP="00EA3C2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7E769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Documentos de caráter obrigatório no protocolo de pesquisa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que envolver</w:t>
            </w:r>
            <w:r w:rsidRPr="007E769C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:</w:t>
            </w:r>
          </w:p>
          <w:p w:rsidR="004513DC" w:rsidRPr="00EA3C2E" w:rsidRDefault="004513DC" w:rsidP="00EA3C2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Utilização de material biológico humano armazenado em </w:t>
            </w:r>
            <w:proofErr w:type="spellStart"/>
            <w:r w:rsidR="003B613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</w:t>
            </w:r>
            <w:r w:rsidRPr="00EA3C2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iobanco</w:t>
            </w:r>
            <w:proofErr w:type="spellEnd"/>
          </w:p>
        </w:tc>
      </w:tr>
      <w:tr w:rsidR="004513DC" w:rsidTr="00EA3C2E">
        <w:tc>
          <w:tcPr>
            <w:tcW w:w="9286" w:type="dxa"/>
          </w:tcPr>
          <w:p w:rsidR="004513DC" w:rsidRDefault="004513DC" w:rsidP="0041454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7AF">
              <w:rPr>
                <w:rFonts w:asciiTheme="minorHAnsi" w:hAnsiTheme="minorHAnsi" w:cstheme="minorHAnsi"/>
                <w:sz w:val="22"/>
                <w:szCs w:val="22"/>
              </w:rPr>
              <w:t xml:space="preserve">CEP_UFOB - TCLE </w:t>
            </w:r>
            <w:proofErr w:type="spellStart"/>
            <w:r w:rsidRPr="005867AF">
              <w:rPr>
                <w:rFonts w:asciiTheme="minorHAnsi" w:hAnsiTheme="minorHAnsi" w:cstheme="minorHAnsi"/>
                <w:sz w:val="22"/>
                <w:szCs w:val="22"/>
              </w:rPr>
              <w:t>biobanco</w:t>
            </w:r>
            <w:proofErr w:type="spellEnd"/>
            <w:r w:rsidR="00F028C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</w:tbl>
    <w:p w:rsidR="00282D62" w:rsidRDefault="00F028C8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 Documentos a serem utilizados apenas nos casos em que </w:t>
      </w:r>
      <w:r w:rsidR="004F6CB5">
        <w:rPr>
          <w:rFonts w:asciiTheme="minorHAnsi" w:hAnsiTheme="minorHAnsi" w:cstheme="minorHAnsi"/>
          <w:sz w:val="22"/>
          <w:szCs w:val="22"/>
        </w:rPr>
        <w:t>forem necessários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227DB" w:rsidRPr="00282D62" w:rsidRDefault="006227DB" w:rsidP="00EA3C2E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sectPr w:rsidR="006227DB" w:rsidRPr="00282D62" w:rsidSect="00F2065E">
      <w:headerReference w:type="default" r:id="rId10"/>
      <w:footerReference w:type="default" r:id="rId11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CE26A6" w15:done="0"/>
  <w15:commentEx w15:paraId="598263A0" w15:done="0"/>
  <w15:commentEx w15:paraId="7A34CE8F" w15:done="0"/>
  <w15:commentEx w15:paraId="09F06BAA" w15:done="0"/>
  <w15:commentEx w15:paraId="675F20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4552B8" w16cid:durableId="1E560408"/>
  <w16cid:commentId w16cid:paraId="699AC7BD" w16cid:durableId="1E560409"/>
  <w16cid:commentId w16cid:paraId="71ED80B6" w16cid:durableId="1E56040A"/>
  <w16cid:commentId w16cid:paraId="3F640C33" w16cid:durableId="1E56040B"/>
  <w16cid:commentId w16cid:paraId="7C34DE42" w16cid:durableId="1E5604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B1" w:rsidRDefault="00C200B1" w:rsidP="00D82B0E">
      <w:pPr>
        <w:spacing w:after="0"/>
      </w:pPr>
      <w:r>
        <w:separator/>
      </w:r>
    </w:p>
  </w:endnote>
  <w:endnote w:type="continuationSeparator" w:id="0">
    <w:p w:rsidR="00C200B1" w:rsidRDefault="00C200B1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F1" w:rsidRPr="005640DF" w:rsidRDefault="00A967F1" w:rsidP="005640DF">
    <w:pPr>
      <w:spacing w:after="0" w:line="360" w:lineRule="auto"/>
      <w:jc w:val="center"/>
      <w:rPr>
        <w:sz w:val="6"/>
        <w:szCs w:val="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4707D1A" wp14:editId="4A7C310E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CE12B8" id="Conector reto 1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    <v:stroke joinstyle="miter"/>
              <w10:wrap anchorx="page"/>
            </v:line>
          </w:pict>
        </mc:Fallback>
      </mc:AlternateContent>
    </w:r>
  </w:p>
  <w:p w:rsidR="00A967F1" w:rsidRPr="005640DF" w:rsidRDefault="00A967F1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A967F1" w:rsidRPr="005640DF" w:rsidRDefault="00A967F1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  <w:r w:rsidR="00AB5AB8">
      <w:rPr>
        <w:sz w:val="18"/>
        <w:szCs w:val="18"/>
      </w:rPr>
      <w:t>/cep</w:t>
    </w:r>
  </w:p>
  <w:p w:rsidR="00A967F1" w:rsidRPr="005640DF" w:rsidRDefault="00A967F1" w:rsidP="005640DF">
    <w:pPr>
      <w:spacing w:after="0" w:line="360" w:lineRule="auto"/>
      <w:jc w:val="center"/>
      <w:rPr>
        <w:sz w:val="8"/>
        <w:szCs w:val="8"/>
      </w:rPr>
    </w:pPr>
  </w:p>
  <w:p w:rsidR="00A967F1" w:rsidRPr="005640DF" w:rsidRDefault="00A967F1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AB5AB8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AB5AB8">
      <w:rPr>
        <w:noProof/>
        <w:sz w:val="18"/>
        <w:szCs w:val="18"/>
      </w:rPr>
      <w:t>25</w:t>
    </w:r>
    <w:r w:rsidRPr="005640DF">
      <w:rPr>
        <w:sz w:val="18"/>
        <w:szCs w:val="18"/>
      </w:rPr>
      <w:fldChar w:fldCharType="end"/>
    </w:r>
  </w:p>
  <w:p w:rsidR="00A967F1" w:rsidRPr="005640DF" w:rsidRDefault="00A967F1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B1" w:rsidRDefault="00C200B1" w:rsidP="00D82B0E">
      <w:pPr>
        <w:spacing w:after="0"/>
      </w:pPr>
      <w:r>
        <w:separator/>
      </w:r>
    </w:p>
  </w:footnote>
  <w:footnote w:type="continuationSeparator" w:id="0">
    <w:p w:rsidR="00C200B1" w:rsidRDefault="00C200B1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36"/>
    </w:tblGrid>
    <w:tr w:rsidR="00A967F1" w:rsidTr="005640DF">
      <w:trPr>
        <w:trHeight w:val="1554"/>
      </w:trPr>
      <w:tc>
        <w:tcPr>
          <w:tcW w:w="1341" w:type="dxa"/>
        </w:tcPr>
        <w:p w:rsidR="00A967F1" w:rsidRDefault="00A967F1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E17AB78" wp14:editId="7D1A0AC2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A967F1" w:rsidRDefault="00A967F1" w:rsidP="00D82B0E">
          <w:pPr>
            <w:rPr>
              <w:b/>
            </w:rPr>
          </w:pPr>
        </w:p>
        <w:p w:rsidR="00A967F1" w:rsidRDefault="00A967F1" w:rsidP="00D82B0E">
          <w:pPr>
            <w:rPr>
              <w:b/>
            </w:rPr>
          </w:pPr>
        </w:p>
        <w:p w:rsidR="00A967F1" w:rsidRDefault="00A967F1" w:rsidP="00D82B0E">
          <w:pPr>
            <w:rPr>
              <w:b/>
            </w:rPr>
          </w:pPr>
        </w:p>
        <w:p w:rsidR="00A967F1" w:rsidRDefault="00A967F1" w:rsidP="00D82B0E">
          <w:pPr>
            <w:rPr>
              <w:b/>
            </w:rPr>
          </w:pPr>
        </w:p>
        <w:p w:rsidR="00A967F1" w:rsidRDefault="00A967F1" w:rsidP="00D82B0E">
          <w:pPr>
            <w:rPr>
              <w:b/>
            </w:rPr>
          </w:pPr>
        </w:p>
        <w:p w:rsidR="00A967F1" w:rsidRPr="00D176C2" w:rsidRDefault="00A967F1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A967F1" w:rsidRDefault="00A967F1" w:rsidP="005640DF">
          <w:pPr>
            <w:pStyle w:val="Cabealho"/>
          </w:pPr>
          <w:r>
            <w:t>Comitê de Ética em Pesquisa</w:t>
          </w:r>
        </w:p>
      </w:tc>
    </w:tr>
  </w:tbl>
  <w:p w:rsidR="00A967F1" w:rsidRPr="00E342FA" w:rsidRDefault="00A967F1" w:rsidP="005640DF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37E"/>
    <w:multiLevelType w:val="hybridMultilevel"/>
    <w:tmpl w:val="B7F0F348"/>
    <w:lvl w:ilvl="0" w:tplc="B61E2C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04324">
      <w:start w:val="1"/>
      <w:numFmt w:val="lowerLetter"/>
      <w:lvlText w:val="%2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E0D6C">
      <w:start w:val="1"/>
      <w:numFmt w:val="lowerRoman"/>
      <w:lvlText w:val="%3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E2EA">
      <w:start w:val="1"/>
      <w:numFmt w:val="decimal"/>
      <w:lvlText w:val="%4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E66F6">
      <w:start w:val="1"/>
      <w:numFmt w:val="lowerLetter"/>
      <w:lvlRestart w:val="0"/>
      <w:lvlText w:val="%5)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E20C6">
      <w:start w:val="1"/>
      <w:numFmt w:val="lowerRoman"/>
      <w:lvlText w:val="%6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CB542">
      <w:start w:val="1"/>
      <w:numFmt w:val="decimal"/>
      <w:lvlText w:val="%7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DFF6">
      <w:start w:val="1"/>
      <w:numFmt w:val="lowerLetter"/>
      <w:lvlText w:val="%8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4EF4">
      <w:start w:val="1"/>
      <w:numFmt w:val="lowerRoman"/>
      <w:lvlText w:val="%9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5F6D23"/>
    <w:multiLevelType w:val="hybridMultilevel"/>
    <w:tmpl w:val="51EE9268"/>
    <w:lvl w:ilvl="0" w:tplc="0FBC15E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7B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0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96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8A8F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04B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4E2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ACB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49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A6166E"/>
    <w:multiLevelType w:val="hybridMultilevel"/>
    <w:tmpl w:val="5516BC86"/>
    <w:lvl w:ilvl="0" w:tplc="D35E7B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E77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D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19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A42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CD8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4D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D0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C4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2B46AE"/>
    <w:multiLevelType w:val="hybridMultilevel"/>
    <w:tmpl w:val="89AC0430"/>
    <w:lvl w:ilvl="0" w:tplc="F490C9B0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E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E6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43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A22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0D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0B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8AA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C7C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7C52F6"/>
    <w:multiLevelType w:val="multilevel"/>
    <w:tmpl w:val="C6183F04"/>
    <w:lvl w:ilvl="0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7017CB"/>
    <w:multiLevelType w:val="hybridMultilevel"/>
    <w:tmpl w:val="1D743BA2"/>
    <w:lvl w:ilvl="0" w:tplc="2EC6C3F2">
      <w:start w:val="13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2CD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50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293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14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A80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8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2E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634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11F84"/>
    <w:multiLevelType w:val="multilevel"/>
    <w:tmpl w:val="91D63172"/>
    <w:lvl w:ilvl="0">
      <w:start w:val="1"/>
      <w:numFmt w:val="decimal"/>
      <w:lvlText w:val="%1."/>
      <w:lvlJc w:val="left"/>
      <w:pPr>
        <w:ind w:left="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CF1D61"/>
    <w:multiLevelType w:val="hybridMultilevel"/>
    <w:tmpl w:val="A28ECDE2"/>
    <w:lvl w:ilvl="0" w:tplc="F5764A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F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AE4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CF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3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C54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A49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21A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82E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4C1586"/>
    <w:multiLevelType w:val="hybridMultilevel"/>
    <w:tmpl w:val="C66A8CCE"/>
    <w:lvl w:ilvl="0" w:tplc="3E827F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BF2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67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95B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5C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A4B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FD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44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A849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AB7D96"/>
    <w:multiLevelType w:val="hybridMultilevel"/>
    <w:tmpl w:val="7C8463DC"/>
    <w:lvl w:ilvl="0" w:tplc="8588188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E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A91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1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6DF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E32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67B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A38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9C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F51560"/>
    <w:multiLevelType w:val="hybridMultilevel"/>
    <w:tmpl w:val="6292135E"/>
    <w:lvl w:ilvl="0" w:tplc="3AF065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4D87E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032EE">
      <w:start w:val="1"/>
      <w:numFmt w:val="lowerRoman"/>
      <w:lvlText w:val="%3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E6DA">
      <w:start w:val="1"/>
      <w:numFmt w:val="decimal"/>
      <w:lvlText w:val="%4"/>
      <w:lvlJc w:val="left"/>
      <w:pPr>
        <w:ind w:left="1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BC8A">
      <w:start w:val="1"/>
      <w:numFmt w:val="lowerLetter"/>
      <w:lvlText w:val="%5"/>
      <w:lvlJc w:val="left"/>
      <w:pPr>
        <w:ind w:left="1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A8DBE">
      <w:start w:val="1"/>
      <w:numFmt w:val="lowerLetter"/>
      <w:lvlRestart w:val="0"/>
      <w:lvlText w:val="%6)"/>
      <w:lvlJc w:val="left"/>
      <w:pPr>
        <w:ind w:left="1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C91E">
      <w:start w:val="1"/>
      <w:numFmt w:val="decimal"/>
      <w:lvlText w:val="%7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3A2E">
      <w:start w:val="1"/>
      <w:numFmt w:val="lowerLetter"/>
      <w:lvlText w:val="%8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C2262">
      <w:start w:val="1"/>
      <w:numFmt w:val="lowerRoman"/>
      <w:lvlText w:val="%9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D1065F"/>
    <w:multiLevelType w:val="hybridMultilevel"/>
    <w:tmpl w:val="37505536"/>
    <w:lvl w:ilvl="0" w:tplc="7BCE356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A07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05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B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C4E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CF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496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9A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87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324AFF"/>
    <w:multiLevelType w:val="hybridMultilevel"/>
    <w:tmpl w:val="D458D2E4"/>
    <w:lvl w:ilvl="0" w:tplc="06C6190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0B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6A7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C9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8D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45F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C3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E53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CD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2A2D96"/>
    <w:multiLevelType w:val="hybridMultilevel"/>
    <w:tmpl w:val="13D40C6C"/>
    <w:lvl w:ilvl="0" w:tplc="F04676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1A0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86E8E">
      <w:start w:val="1"/>
      <w:numFmt w:val="lowerRoman"/>
      <w:lvlText w:val="%3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E1E2">
      <w:start w:val="1"/>
      <w:numFmt w:val="decimal"/>
      <w:lvlText w:val="%4"/>
      <w:lvlJc w:val="left"/>
      <w:pPr>
        <w:ind w:left="1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6BF2">
      <w:start w:val="1"/>
      <w:numFmt w:val="lowerLetter"/>
      <w:lvlText w:val="%5"/>
      <w:lvlJc w:val="left"/>
      <w:pPr>
        <w:ind w:left="1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26D94">
      <w:start w:val="1"/>
      <w:numFmt w:val="lowerLetter"/>
      <w:lvlRestart w:val="0"/>
      <w:lvlText w:val="%6)"/>
      <w:lvlJc w:val="left"/>
      <w:pPr>
        <w:ind w:left="1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4CB0E">
      <w:start w:val="1"/>
      <w:numFmt w:val="decimal"/>
      <w:lvlText w:val="%7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6F8">
      <w:start w:val="1"/>
      <w:numFmt w:val="lowerLetter"/>
      <w:lvlText w:val="%8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60F32">
      <w:start w:val="1"/>
      <w:numFmt w:val="lowerRoman"/>
      <w:lvlText w:val="%9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8C27BA"/>
    <w:multiLevelType w:val="hybridMultilevel"/>
    <w:tmpl w:val="64C080CA"/>
    <w:lvl w:ilvl="0" w:tplc="492231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C2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0E4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8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F5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6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CAB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C8C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1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B24F50"/>
    <w:multiLevelType w:val="hybridMultilevel"/>
    <w:tmpl w:val="D79E6CBA"/>
    <w:lvl w:ilvl="0" w:tplc="ABFEC6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80F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EE8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804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EA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2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60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8D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197600E"/>
    <w:multiLevelType w:val="hybridMultilevel"/>
    <w:tmpl w:val="80802026"/>
    <w:lvl w:ilvl="0" w:tplc="D354B71C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664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46B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8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21B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A64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6C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C26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C3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9B1B0A"/>
    <w:multiLevelType w:val="multilevel"/>
    <w:tmpl w:val="91D63172"/>
    <w:lvl w:ilvl="0">
      <w:start w:val="1"/>
      <w:numFmt w:val="decimal"/>
      <w:lvlText w:val="%1."/>
      <w:lvlJc w:val="left"/>
      <w:pPr>
        <w:ind w:left="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B82E69"/>
    <w:multiLevelType w:val="hybridMultilevel"/>
    <w:tmpl w:val="6390122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050BBD"/>
    <w:multiLevelType w:val="hybridMultilevel"/>
    <w:tmpl w:val="034A98C8"/>
    <w:lvl w:ilvl="0" w:tplc="B88C722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06F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E6C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665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0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43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F9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EF6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7A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276A78"/>
    <w:multiLevelType w:val="hybridMultilevel"/>
    <w:tmpl w:val="9DE870BE"/>
    <w:lvl w:ilvl="0" w:tplc="A3628D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A9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33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23D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8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EE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C85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2DE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B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 Castro Moreira">
    <w15:presenceInfo w15:providerId="AD" w15:userId="S-1-5-21-1162114773-2959342599-3343863942-1669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E"/>
    <w:rsid w:val="00027F7E"/>
    <w:rsid w:val="00032829"/>
    <w:rsid w:val="00037880"/>
    <w:rsid w:val="000502E2"/>
    <w:rsid w:val="000602E7"/>
    <w:rsid w:val="00061CD4"/>
    <w:rsid w:val="00064E74"/>
    <w:rsid w:val="00086B87"/>
    <w:rsid w:val="0009336D"/>
    <w:rsid w:val="00093564"/>
    <w:rsid w:val="000A7F1C"/>
    <w:rsid w:val="000B6F3F"/>
    <w:rsid w:val="000C0833"/>
    <w:rsid w:val="000C201F"/>
    <w:rsid w:val="000C48C6"/>
    <w:rsid w:val="000C494C"/>
    <w:rsid w:val="000D453C"/>
    <w:rsid w:val="000E0E7F"/>
    <w:rsid w:val="000F1913"/>
    <w:rsid w:val="000F4526"/>
    <w:rsid w:val="001001B0"/>
    <w:rsid w:val="001315A4"/>
    <w:rsid w:val="00133C7F"/>
    <w:rsid w:val="0013693B"/>
    <w:rsid w:val="001536F7"/>
    <w:rsid w:val="00166CA6"/>
    <w:rsid w:val="00185200"/>
    <w:rsid w:val="001A4270"/>
    <w:rsid w:val="001A4676"/>
    <w:rsid w:val="001D41F8"/>
    <w:rsid w:val="001E296F"/>
    <w:rsid w:val="001E37F2"/>
    <w:rsid w:val="001F168B"/>
    <w:rsid w:val="00201735"/>
    <w:rsid w:val="002064AC"/>
    <w:rsid w:val="0022060D"/>
    <w:rsid w:val="00222F61"/>
    <w:rsid w:val="0024372A"/>
    <w:rsid w:val="00251339"/>
    <w:rsid w:val="00282CE5"/>
    <w:rsid w:val="00282D62"/>
    <w:rsid w:val="002A0F55"/>
    <w:rsid w:val="002A221E"/>
    <w:rsid w:val="002A4CF7"/>
    <w:rsid w:val="002A53A1"/>
    <w:rsid w:val="002B425F"/>
    <w:rsid w:val="002B7BFA"/>
    <w:rsid w:val="002E4743"/>
    <w:rsid w:val="00300133"/>
    <w:rsid w:val="00301521"/>
    <w:rsid w:val="003030C5"/>
    <w:rsid w:val="00305117"/>
    <w:rsid w:val="00321E19"/>
    <w:rsid w:val="003222D1"/>
    <w:rsid w:val="003267B7"/>
    <w:rsid w:val="00350F85"/>
    <w:rsid w:val="0036300A"/>
    <w:rsid w:val="00365F79"/>
    <w:rsid w:val="003747C3"/>
    <w:rsid w:val="0038036C"/>
    <w:rsid w:val="003810D7"/>
    <w:rsid w:val="003A1A3A"/>
    <w:rsid w:val="003A2215"/>
    <w:rsid w:val="003A4C9E"/>
    <w:rsid w:val="003B6132"/>
    <w:rsid w:val="003C1978"/>
    <w:rsid w:val="003C2B0C"/>
    <w:rsid w:val="003D2EFE"/>
    <w:rsid w:val="003D6AAB"/>
    <w:rsid w:val="003D715F"/>
    <w:rsid w:val="003E6A8F"/>
    <w:rsid w:val="003F78A5"/>
    <w:rsid w:val="004069F9"/>
    <w:rsid w:val="00406F2D"/>
    <w:rsid w:val="004139F8"/>
    <w:rsid w:val="00413D0F"/>
    <w:rsid w:val="0041454E"/>
    <w:rsid w:val="0041518C"/>
    <w:rsid w:val="004212E8"/>
    <w:rsid w:val="00423D1D"/>
    <w:rsid w:val="00434BAA"/>
    <w:rsid w:val="00446D46"/>
    <w:rsid w:val="00450588"/>
    <w:rsid w:val="004513DC"/>
    <w:rsid w:val="00452D52"/>
    <w:rsid w:val="0046269C"/>
    <w:rsid w:val="004645A6"/>
    <w:rsid w:val="0046721A"/>
    <w:rsid w:val="0048419A"/>
    <w:rsid w:val="00493C2D"/>
    <w:rsid w:val="004A63D0"/>
    <w:rsid w:val="004C77E8"/>
    <w:rsid w:val="004D2313"/>
    <w:rsid w:val="004D461B"/>
    <w:rsid w:val="004E7C11"/>
    <w:rsid w:val="004F6CB5"/>
    <w:rsid w:val="00500302"/>
    <w:rsid w:val="0052078A"/>
    <w:rsid w:val="0053589F"/>
    <w:rsid w:val="00541233"/>
    <w:rsid w:val="0055232B"/>
    <w:rsid w:val="00553E80"/>
    <w:rsid w:val="00556E8D"/>
    <w:rsid w:val="00562826"/>
    <w:rsid w:val="005640DF"/>
    <w:rsid w:val="005737E7"/>
    <w:rsid w:val="005867AF"/>
    <w:rsid w:val="00595303"/>
    <w:rsid w:val="005A418C"/>
    <w:rsid w:val="005B258A"/>
    <w:rsid w:val="005B35AE"/>
    <w:rsid w:val="005C1A16"/>
    <w:rsid w:val="005C2E37"/>
    <w:rsid w:val="005C713B"/>
    <w:rsid w:val="005D67BD"/>
    <w:rsid w:val="005E4490"/>
    <w:rsid w:val="005E4BC6"/>
    <w:rsid w:val="005E7350"/>
    <w:rsid w:val="005F2A67"/>
    <w:rsid w:val="005F7C5A"/>
    <w:rsid w:val="0060708C"/>
    <w:rsid w:val="006070E3"/>
    <w:rsid w:val="00615789"/>
    <w:rsid w:val="00617070"/>
    <w:rsid w:val="00617271"/>
    <w:rsid w:val="006227DB"/>
    <w:rsid w:val="00626062"/>
    <w:rsid w:val="00641397"/>
    <w:rsid w:val="006442C9"/>
    <w:rsid w:val="006517D1"/>
    <w:rsid w:val="00686E97"/>
    <w:rsid w:val="00687AA9"/>
    <w:rsid w:val="00690767"/>
    <w:rsid w:val="00693EE0"/>
    <w:rsid w:val="00696EAB"/>
    <w:rsid w:val="006A545E"/>
    <w:rsid w:val="006B2D06"/>
    <w:rsid w:val="006B5345"/>
    <w:rsid w:val="006E0F0A"/>
    <w:rsid w:val="0070259A"/>
    <w:rsid w:val="00724786"/>
    <w:rsid w:val="007451C5"/>
    <w:rsid w:val="0075252A"/>
    <w:rsid w:val="0077223B"/>
    <w:rsid w:val="00772CD8"/>
    <w:rsid w:val="0077316F"/>
    <w:rsid w:val="0078517D"/>
    <w:rsid w:val="00793052"/>
    <w:rsid w:val="00795797"/>
    <w:rsid w:val="007D05CB"/>
    <w:rsid w:val="007D2B2D"/>
    <w:rsid w:val="007E2F56"/>
    <w:rsid w:val="007F1FC0"/>
    <w:rsid w:val="00837A4B"/>
    <w:rsid w:val="008508B0"/>
    <w:rsid w:val="00857CB6"/>
    <w:rsid w:val="008838C0"/>
    <w:rsid w:val="008943E0"/>
    <w:rsid w:val="008962D3"/>
    <w:rsid w:val="008A23E7"/>
    <w:rsid w:val="008A3921"/>
    <w:rsid w:val="008A79B9"/>
    <w:rsid w:val="008B248E"/>
    <w:rsid w:val="008C25F9"/>
    <w:rsid w:val="008C2B7F"/>
    <w:rsid w:val="008C7DEE"/>
    <w:rsid w:val="008D69EA"/>
    <w:rsid w:val="008F5193"/>
    <w:rsid w:val="00940B0F"/>
    <w:rsid w:val="009443D8"/>
    <w:rsid w:val="00954AD5"/>
    <w:rsid w:val="00963969"/>
    <w:rsid w:val="00973530"/>
    <w:rsid w:val="009865BA"/>
    <w:rsid w:val="00987F8B"/>
    <w:rsid w:val="009A3ECE"/>
    <w:rsid w:val="009A7419"/>
    <w:rsid w:val="009C5931"/>
    <w:rsid w:val="009C76B2"/>
    <w:rsid w:val="009D6F30"/>
    <w:rsid w:val="009E3926"/>
    <w:rsid w:val="009E54F1"/>
    <w:rsid w:val="009E6093"/>
    <w:rsid w:val="009F4722"/>
    <w:rsid w:val="00A31B0D"/>
    <w:rsid w:val="00A336B9"/>
    <w:rsid w:val="00A53ED8"/>
    <w:rsid w:val="00A61200"/>
    <w:rsid w:val="00A659A1"/>
    <w:rsid w:val="00A74F5F"/>
    <w:rsid w:val="00A901DB"/>
    <w:rsid w:val="00A967F1"/>
    <w:rsid w:val="00AB3C4E"/>
    <w:rsid w:val="00AB5AB8"/>
    <w:rsid w:val="00AC78CA"/>
    <w:rsid w:val="00AE50A0"/>
    <w:rsid w:val="00AF3B21"/>
    <w:rsid w:val="00B01D89"/>
    <w:rsid w:val="00B04858"/>
    <w:rsid w:val="00B608E0"/>
    <w:rsid w:val="00B70D50"/>
    <w:rsid w:val="00B73E2F"/>
    <w:rsid w:val="00B77046"/>
    <w:rsid w:val="00B84227"/>
    <w:rsid w:val="00B87517"/>
    <w:rsid w:val="00B96130"/>
    <w:rsid w:val="00BD1D05"/>
    <w:rsid w:val="00BD4921"/>
    <w:rsid w:val="00BE0DE5"/>
    <w:rsid w:val="00C04FAA"/>
    <w:rsid w:val="00C200B1"/>
    <w:rsid w:val="00C50127"/>
    <w:rsid w:val="00C61F9E"/>
    <w:rsid w:val="00C66754"/>
    <w:rsid w:val="00C67C56"/>
    <w:rsid w:val="00C813EA"/>
    <w:rsid w:val="00CB27C5"/>
    <w:rsid w:val="00CB445A"/>
    <w:rsid w:val="00CC142D"/>
    <w:rsid w:val="00D006D4"/>
    <w:rsid w:val="00D23991"/>
    <w:rsid w:val="00D343BF"/>
    <w:rsid w:val="00D64434"/>
    <w:rsid w:val="00D64EEE"/>
    <w:rsid w:val="00D73914"/>
    <w:rsid w:val="00D73E3E"/>
    <w:rsid w:val="00D74866"/>
    <w:rsid w:val="00D801C5"/>
    <w:rsid w:val="00D82B0E"/>
    <w:rsid w:val="00D90087"/>
    <w:rsid w:val="00D92102"/>
    <w:rsid w:val="00D943DD"/>
    <w:rsid w:val="00DA611D"/>
    <w:rsid w:val="00DA7A6E"/>
    <w:rsid w:val="00DB2573"/>
    <w:rsid w:val="00DB3EDB"/>
    <w:rsid w:val="00DC1322"/>
    <w:rsid w:val="00DC3BF8"/>
    <w:rsid w:val="00DC4C0C"/>
    <w:rsid w:val="00DD1C12"/>
    <w:rsid w:val="00DE0572"/>
    <w:rsid w:val="00DE7528"/>
    <w:rsid w:val="00DF0591"/>
    <w:rsid w:val="00DF5376"/>
    <w:rsid w:val="00DF7D6B"/>
    <w:rsid w:val="00E011E3"/>
    <w:rsid w:val="00E342FA"/>
    <w:rsid w:val="00E351A0"/>
    <w:rsid w:val="00E44C8F"/>
    <w:rsid w:val="00E6681F"/>
    <w:rsid w:val="00E71384"/>
    <w:rsid w:val="00E73F77"/>
    <w:rsid w:val="00E873D7"/>
    <w:rsid w:val="00E961B4"/>
    <w:rsid w:val="00EA3C2E"/>
    <w:rsid w:val="00EC63C7"/>
    <w:rsid w:val="00EC7ECF"/>
    <w:rsid w:val="00ED4F5F"/>
    <w:rsid w:val="00ED64B6"/>
    <w:rsid w:val="00EE3725"/>
    <w:rsid w:val="00EF60FA"/>
    <w:rsid w:val="00F01680"/>
    <w:rsid w:val="00F028C8"/>
    <w:rsid w:val="00F05608"/>
    <w:rsid w:val="00F2065E"/>
    <w:rsid w:val="00F23F29"/>
    <w:rsid w:val="00F55BAD"/>
    <w:rsid w:val="00F60386"/>
    <w:rsid w:val="00F753B1"/>
    <w:rsid w:val="00F75B59"/>
    <w:rsid w:val="00FB2743"/>
    <w:rsid w:val="00FB53FC"/>
    <w:rsid w:val="00FC4F43"/>
    <w:rsid w:val="00FD2ADB"/>
    <w:rsid w:val="00FD4CCF"/>
    <w:rsid w:val="00FE4A1B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2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49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9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9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9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94C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6681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681F"/>
    <w:pPr>
      <w:spacing w:after="100"/>
    </w:pPr>
  </w:style>
  <w:style w:type="character" w:styleId="Hyperlink">
    <w:name w:val="Hyperlink"/>
    <w:basedOn w:val="Fontepargpadro"/>
    <w:uiPriority w:val="99"/>
    <w:unhideWhenUsed/>
    <w:rsid w:val="00E6681F"/>
    <w:rPr>
      <w:color w:val="0563C1" w:themeColor="hyperlink"/>
      <w:u w:val="single"/>
    </w:rPr>
  </w:style>
  <w:style w:type="character" w:customStyle="1" w:styleId="fontpadrao">
    <w:name w:val="fontpadrao"/>
    <w:basedOn w:val="Fontepargpadro"/>
    <w:rsid w:val="00D006D4"/>
  </w:style>
  <w:style w:type="character" w:customStyle="1" w:styleId="Ttulo2Char">
    <w:name w:val="Título 2 Char"/>
    <w:basedOn w:val="Fontepargpadro"/>
    <w:link w:val="Ttulo2"/>
    <w:uiPriority w:val="9"/>
    <w:semiHidden/>
    <w:rsid w:val="00552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21E19"/>
    <w:pPr>
      <w:ind w:left="720"/>
      <w:contextualSpacing/>
    </w:pPr>
  </w:style>
  <w:style w:type="character" w:customStyle="1" w:styleId="fontstyle01">
    <w:name w:val="fontstyle01"/>
    <w:basedOn w:val="Fontepargpadro"/>
    <w:rsid w:val="0070259A"/>
    <w:rPr>
      <w:rFonts w:ascii="Calibri" w:hAnsi="Calibri" w:hint="default"/>
      <w:b/>
      <w:bCs/>
      <w:i w:val="0"/>
      <w:iCs w:val="0"/>
      <w:color w:val="0070C0"/>
      <w:sz w:val="44"/>
      <w:szCs w:val="44"/>
    </w:rPr>
  </w:style>
  <w:style w:type="character" w:customStyle="1" w:styleId="fontstyle21">
    <w:name w:val="fontstyle21"/>
    <w:basedOn w:val="Fontepargpadro"/>
    <w:rsid w:val="0070259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11">
    <w:name w:val="fontstyle11"/>
    <w:basedOn w:val="Fontepargpadro"/>
    <w:rsid w:val="000378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55">
    <w:name w:val="style55"/>
    <w:basedOn w:val="Fontepargpadro"/>
    <w:rsid w:val="009865BA"/>
  </w:style>
  <w:style w:type="paragraph" w:styleId="Sumrio2">
    <w:name w:val="toc 2"/>
    <w:basedOn w:val="Normal"/>
    <w:next w:val="Normal"/>
    <w:autoRedefine/>
    <w:uiPriority w:val="39"/>
    <w:unhideWhenUsed/>
    <w:rsid w:val="00EA3C2E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2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49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9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9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9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94C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6681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681F"/>
    <w:pPr>
      <w:spacing w:after="100"/>
    </w:pPr>
  </w:style>
  <w:style w:type="character" w:styleId="Hyperlink">
    <w:name w:val="Hyperlink"/>
    <w:basedOn w:val="Fontepargpadro"/>
    <w:uiPriority w:val="99"/>
    <w:unhideWhenUsed/>
    <w:rsid w:val="00E6681F"/>
    <w:rPr>
      <w:color w:val="0563C1" w:themeColor="hyperlink"/>
      <w:u w:val="single"/>
    </w:rPr>
  </w:style>
  <w:style w:type="character" w:customStyle="1" w:styleId="fontpadrao">
    <w:name w:val="fontpadrao"/>
    <w:basedOn w:val="Fontepargpadro"/>
    <w:rsid w:val="00D006D4"/>
  </w:style>
  <w:style w:type="character" w:customStyle="1" w:styleId="Ttulo2Char">
    <w:name w:val="Título 2 Char"/>
    <w:basedOn w:val="Fontepargpadro"/>
    <w:link w:val="Ttulo2"/>
    <w:uiPriority w:val="9"/>
    <w:semiHidden/>
    <w:rsid w:val="00552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21E19"/>
    <w:pPr>
      <w:ind w:left="720"/>
      <w:contextualSpacing/>
    </w:pPr>
  </w:style>
  <w:style w:type="character" w:customStyle="1" w:styleId="fontstyle01">
    <w:name w:val="fontstyle01"/>
    <w:basedOn w:val="Fontepargpadro"/>
    <w:rsid w:val="0070259A"/>
    <w:rPr>
      <w:rFonts w:ascii="Calibri" w:hAnsi="Calibri" w:hint="default"/>
      <w:b/>
      <w:bCs/>
      <w:i w:val="0"/>
      <w:iCs w:val="0"/>
      <w:color w:val="0070C0"/>
      <w:sz w:val="44"/>
      <w:szCs w:val="44"/>
    </w:rPr>
  </w:style>
  <w:style w:type="character" w:customStyle="1" w:styleId="fontstyle21">
    <w:name w:val="fontstyle21"/>
    <w:basedOn w:val="Fontepargpadro"/>
    <w:rsid w:val="0070259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11">
    <w:name w:val="fontstyle11"/>
    <w:basedOn w:val="Fontepargpadro"/>
    <w:rsid w:val="000378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55">
    <w:name w:val="style55"/>
    <w:basedOn w:val="Fontepargpadro"/>
    <w:rsid w:val="009865BA"/>
  </w:style>
  <w:style w:type="paragraph" w:styleId="Sumrio2">
    <w:name w:val="toc 2"/>
    <w:basedOn w:val="Normal"/>
    <w:next w:val="Normal"/>
    <w:autoRedefine/>
    <w:uiPriority w:val="39"/>
    <w:unhideWhenUsed/>
    <w:rsid w:val="00EA3C2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5F9A-8B44-44FD-B8D3-7BF67BB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25</Pages>
  <Words>8606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Cliente</cp:lastModifiedBy>
  <cp:revision>178</cp:revision>
  <cp:lastPrinted>2017-08-28T18:18:00Z</cp:lastPrinted>
  <dcterms:created xsi:type="dcterms:W3CDTF">2017-08-28T17:51:00Z</dcterms:created>
  <dcterms:modified xsi:type="dcterms:W3CDTF">2018-06-13T21:41:00Z</dcterms:modified>
</cp:coreProperties>
</file>