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DC" w:rsidRPr="00B42BF8" w:rsidRDefault="00DD5FDC" w:rsidP="00DD5FDC">
      <w:pPr>
        <w:spacing w:line="360" w:lineRule="auto"/>
        <w:jc w:val="center"/>
        <w:rPr>
          <w:rFonts w:asciiTheme="minorHAnsi" w:eastAsia="Times New Roman" w:hAnsiTheme="minorHAnsi" w:cs="Times New Roman"/>
          <w:b/>
        </w:rPr>
      </w:pPr>
      <w:r w:rsidRPr="00B42BF8">
        <w:rPr>
          <w:rFonts w:asciiTheme="minorHAnsi" w:eastAsia="Times New Roman" w:hAnsiTheme="minorHAnsi" w:cs="Times New Roman"/>
          <w:b/>
        </w:rPr>
        <w:t xml:space="preserve">Anexo 3 – FORMULÁRIO DE CADASTRO DO (A) ORIENTADOR (A) </w:t>
      </w:r>
    </w:p>
    <w:tbl>
      <w:tblPr>
        <w:tblW w:w="9628" w:type="dxa"/>
        <w:jc w:val="center"/>
        <w:tblBorders>
          <w:top w:val="nil"/>
          <w:left w:val="nil"/>
          <w:bottom w:val="single" w:sz="4" w:space="0" w:color="666666"/>
          <w:right w:val="nil"/>
          <w:insideH w:val="single" w:sz="4" w:space="0" w:color="666666"/>
          <w:insideV w:val="single" w:sz="4" w:space="0" w:color="666666"/>
        </w:tblBorders>
        <w:tblLayout w:type="fixed"/>
        <w:tblLook w:val="0000" w:firstRow="0" w:lastRow="0" w:firstColumn="0" w:lastColumn="0" w:noHBand="0" w:noVBand="0"/>
      </w:tblPr>
      <w:tblGrid>
        <w:gridCol w:w="4762"/>
        <w:gridCol w:w="4866"/>
      </w:tblGrid>
      <w:tr w:rsidR="00DD5FDC" w:rsidRPr="00B42BF8" w:rsidTr="00D22E55">
        <w:trPr>
          <w:trHeight w:val="435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5" w:type="dxa"/>
              <w:right w:w="85" w:type="dxa"/>
            </w:tcMar>
            <w:vAlign w:val="center"/>
          </w:tcPr>
          <w:p w:rsidR="00DD5FDC" w:rsidRPr="00B42BF8" w:rsidRDefault="00DD5FDC" w:rsidP="00D22E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inorHAnsi" w:eastAsia="Times New Roman" w:hAnsiTheme="minorHAnsi" w:cs="Times New Roman"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Programa Institucional de Iniciação Científica Voluntária Fluxo Contínuo 2022</w:t>
            </w:r>
          </w:p>
        </w:tc>
      </w:tr>
      <w:tr w:rsidR="00DD5FDC" w:rsidRPr="00B42BF8" w:rsidTr="00D22E55">
        <w:trPr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000000"/>
            <w:vAlign w:val="center"/>
          </w:tcPr>
          <w:p w:rsidR="00DD5FDC" w:rsidRPr="00B42BF8" w:rsidRDefault="00DD5FDC" w:rsidP="00D22E55">
            <w:pPr>
              <w:spacing w:line="360" w:lineRule="auto"/>
              <w:jc w:val="center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IDENTIFICAÇÃO DO (A) ORIENTADOR (A)</w:t>
            </w:r>
          </w:p>
        </w:tc>
      </w:tr>
      <w:tr w:rsidR="00DD5FDC" w:rsidRPr="00B42BF8" w:rsidTr="00D22E5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DD5FDC" w:rsidRPr="00B42BF8" w:rsidRDefault="00DD5FDC" w:rsidP="00D22E55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Nome</w:t>
            </w:r>
          </w:p>
          <w:p w:rsidR="00DD5FDC" w:rsidRPr="00B42BF8" w:rsidRDefault="00DD5FDC" w:rsidP="00D22E55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DD5FDC" w:rsidRPr="00B42BF8" w:rsidTr="00D22E55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DD5FDC" w:rsidRPr="00B42BF8" w:rsidRDefault="00DD5FDC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CPF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DC" w:rsidRPr="00B42BF8" w:rsidRDefault="00DD5FDC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RG</w:t>
            </w:r>
          </w:p>
        </w:tc>
      </w:tr>
      <w:tr w:rsidR="00DD5FDC" w:rsidRPr="00B42BF8" w:rsidTr="00D22E55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DD5FDC" w:rsidRPr="00B42BF8" w:rsidRDefault="00DD5FDC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Curso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DC" w:rsidRPr="00B42BF8" w:rsidRDefault="00DD5FDC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 xml:space="preserve">Matrícula </w:t>
            </w:r>
          </w:p>
        </w:tc>
      </w:tr>
      <w:tr w:rsidR="00DD5FDC" w:rsidRPr="00B42BF8" w:rsidTr="00D22E5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DD5FDC" w:rsidRPr="00B42BF8" w:rsidRDefault="00DD5FDC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Endereço residencial (rua, avenida, praça)</w:t>
            </w:r>
          </w:p>
          <w:p w:rsidR="00DD5FDC" w:rsidRPr="00B42BF8" w:rsidRDefault="00DD5FDC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</w:p>
        </w:tc>
      </w:tr>
      <w:tr w:rsidR="00DD5FDC" w:rsidRPr="00B42BF8" w:rsidTr="00D22E55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DD5FDC" w:rsidRPr="00B42BF8" w:rsidRDefault="00DD5FDC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Nº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DC" w:rsidRPr="00B42BF8" w:rsidRDefault="00DD5FDC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Complemento</w:t>
            </w:r>
          </w:p>
        </w:tc>
      </w:tr>
      <w:tr w:rsidR="00DD5FDC" w:rsidRPr="00B42BF8" w:rsidTr="00D22E55">
        <w:trPr>
          <w:trHeight w:val="454"/>
          <w:jc w:val="center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DD5FDC" w:rsidRPr="00B42BF8" w:rsidRDefault="00DD5FDC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Bairro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5FDC" w:rsidRPr="00B42BF8" w:rsidRDefault="00DD5FDC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>Cidade</w:t>
            </w:r>
          </w:p>
        </w:tc>
      </w:tr>
      <w:tr w:rsidR="00DD5FDC" w:rsidRPr="00B42BF8" w:rsidTr="00D22E5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DD5FDC" w:rsidRPr="00B42BF8" w:rsidRDefault="00DD5FDC" w:rsidP="00D22E55">
            <w:pPr>
              <w:spacing w:line="600" w:lineRule="auto"/>
              <w:rPr>
                <w:rFonts w:asciiTheme="minorHAnsi" w:eastAsia="Times New Roman" w:hAnsiTheme="minorHAnsi" w:cs="Times New Roman"/>
                <w:b/>
              </w:rPr>
            </w:pPr>
            <w:r w:rsidRPr="00B42BF8">
              <w:rPr>
                <w:rFonts w:asciiTheme="minorHAnsi" w:eastAsia="Times New Roman" w:hAnsiTheme="minorHAnsi" w:cs="Times New Roman"/>
                <w:b/>
              </w:rPr>
              <w:t xml:space="preserve">Telefone (     ) </w:t>
            </w:r>
          </w:p>
        </w:tc>
      </w:tr>
      <w:tr w:rsidR="00DD5FDC" w:rsidRPr="00B42BF8" w:rsidTr="00D22E55">
        <w:trPr>
          <w:trHeight w:val="454"/>
          <w:jc w:val="center"/>
        </w:trPr>
        <w:tc>
          <w:tcPr>
            <w:tcW w:w="9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13" w:type="dxa"/>
              <w:right w:w="113" w:type="dxa"/>
            </w:tcMar>
            <w:vAlign w:val="center"/>
          </w:tcPr>
          <w:p w:rsidR="00DD5FDC" w:rsidRPr="00B42BF8" w:rsidRDefault="00DD5FDC" w:rsidP="00D22E55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  <w:proofErr w:type="spellStart"/>
            <w:r w:rsidRPr="00B42BF8">
              <w:rPr>
                <w:rFonts w:asciiTheme="minorHAnsi" w:eastAsia="Times New Roman" w:hAnsiTheme="minorHAnsi" w:cs="Times New Roman"/>
                <w:b/>
              </w:rPr>
              <w:t>Email</w:t>
            </w:r>
            <w:proofErr w:type="spellEnd"/>
            <w:r w:rsidRPr="00B42BF8">
              <w:rPr>
                <w:rFonts w:asciiTheme="minorHAnsi" w:eastAsia="Times New Roman" w:hAnsiTheme="minorHAnsi" w:cs="Times New Roman"/>
                <w:b/>
              </w:rPr>
              <w:t>:</w:t>
            </w:r>
          </w:p>
          <w:p w:rsidR="00DD5FDC" w:rsidRPr="00B42BF8" w:rsidRDefault="00DD5FDC" w:rsidP="00D22E55">
            <w:pPr>
              <w:spacing w:line="360" w:lineRule="auto"/>
              <w:rPr>
                <w:rFonts w:asciiTheme="minorHAnsi" w:eastAsia="Times New Roman" w:hAnsiTheme="minorHAnsi" w:cs="Times New Roman"/>
                <w:b/>
              </w:rPr>
            </w:pPr>
          </w:p>
        </w:tc>
      </w:tr>
    </w:tbl>
    <w:p w:rsidR="00DD5FDC" w:rsidRPr="00B42BF8" w:rsidRDefault="00DD5FDC" w:rsidP="00DD5FDC">
      <w:pPr>
        <w:spacing w:line="360" w:lineRule="auto"/>
        <w:jc w:val="center"/>
        <w:rPr>
          <w:rFonts w:asciiTheme="minorHAnsi" w:eastAsia="Times New Roman" w:hAnsiTheme="minorHAnsi" w:cs="Times New Roman"/>
          <w:b/>
        </w:rPr>
      </w:pPr>
    </w:p>
    <w:p w:rsidR="00DD5FDC" w:rsidRPr="00B42BF8" w:rsidRDefault="00DD5FDC" w:rsidP="00DD5FDC">
      <w:pPr>
        <w:spacing w:line="360" w:lineRule="auto"/>
        <w:jc w:val="center"/>
        <w:rPr>
          <w:rFonts w:asciiTheme="minorHAnsi" w:eastAsia="Times New Roman" w:hAnsiTheme="minorHAnsi" w:cs="Times New Roman"/>
        </w:rPr>
      </w:pPr>
    </w:p>
    <w:p w:rsidR="00DD5FDC" w:rsidRPr="00B42BF8" w:rsidRDefault="00DD5FDC" w:rsidP="00DD5FDC">
      <w:pPr>
        <w:spacing w:line="360" w:lineRule="auto"/>
        <w:jc w:val="center"/>
        <w:rPr>
          <w:rFonts w:asciiTheme="minorHAnsi" w:eastAsia="Times New Roman" w:hAnsiTheme="minorHAnsi" w:cs="Times New Roman"/>
        </w:rPr>
      </w:pPr>
    </w:p>
    <w:p w:rsidR="00DD5FDC" w:rsidRPr="00B42BF8" w:rsidRDefault="00DD5FDC" w:rsidP="00DD5FDC">
      <w:pPr>
        <w:spacing w:line="360" w:lineRule="auto"/>
        <w:rPr>
          <w:rFonts w:asciiTheme="minorHAnsi" w:eastAsia="Times New Roman" w:hAnsiTheme="minorHAnsi" w:cs="Times New Roman"/>
        </w:rPr>
      </w:pPr>
      <w:r w:rsidRPr="00B42BF8">
        <w:rPr>
          <w:rFonts w:asciiTheme="minorHAnsi" w:eastAsia="Times New Roman" w:hAnsiTheme="minorHAnsi" w:cs="Times New Roman"/>
        </w:rPr>
        <w:t>______________,___/___/______.</w:t>
      </w:r>
      <w:r w:rsidRPr="00B42BF8">
        <w:rPr>
          <w:rFonts w:asciiTheme="minorHAnsi" w:eastAsia="Times New Roman" w:hAnsiTheme="minorHAnsi" w:cs="Times New Roman"/>
        </w:rPr>
        <w:tab/>
      </w:r>
      <w:r w:rsidRPr="00B42BF8">
        <w:rPr>
          <w:rFonts w:asciiTheme="minorHAnsi" w:eastAsia="Times New Roman" w:hAnsiTheme="minorHAnsi" w:cs="Times New Roman"/>
        </w:rPr>
        <w:tab/>
      </w:r>
      <w:r w:rsidRPr="00B42BF8">
        <w:rPr>
          <w:rFonts w:asciiTheme="minorHAnsi" w:eastAsia="Times New Roman" w:hAnsiTheme="minorHAnsi" w:cs="Times New Roman"/>
        </w:rPr>
        <w:tab/>
      </w:r>
      <w:r>
        <w:rPr>
          <w:rFonts w:asciiTheme="minorHAnsi" w:eastAsia="Times New Roman" w:hAnsiTheme="minorHAnsi" w:cs="Times New Roman"/>
        </w:rPr>
        <w:t xml:space="preserve">                   __</w:t>
      </w:r>
      <w:r w:rsidRPr="00B42BF8">
        <w:rPr>
          <w:rFonts w:asciiTheme="minorHAnsi" w:eastAsia="Times New Roman" w:hAnsiTheme="minorHAnsi" w:cs="Times New Roman"/>
        </w:rPr>
        <w:t>______________</w:t>
      </w:r>
      <w:r>
        <w:rPr>
          <w:rFonts w:asciiTheme="minorHAnsi" w:eastAsia="Times New Roman" w:hAnsiTheme="minorHAnsi" w:cs="Times New Roman"/>
        </w:rPr>
        <w:t>_______</w:t>
      </w:r>
      <w:r w:rsidRPr="00B42BF8">
        <w:rPr>
          <w:rFonts w:asciiTheme="minorHAnsi" w:eastAsia="Times New Roman" w:hAnsiTheme="minorHAnsi" w:cs="Times New Roman"/>
        </w:rPr>
        <w:t>_______________</w:t>
      </w:r>
    </w:p>
    <w:p w:rsidR="00DD5FDC" w:rsidRPr="00B42BF8" w:rsidRDefault="00DD5FDC" w:rsidP="00DD5FDC">
      <w:pPr>
        <w:spacing w:line="360" w:lineRule="auto"/>
        <w:ind w:left="3540" w:firstLine="708"/>
        <w:jc w:val="center"/>
        <w:rPr>
          <w:rFonts w:asciiTheme="minorHAnsi" w:eastAsia="Times New Roman" w:hAnsiTheme="minorHAnsi" w:cs="Times New Roman"/>
        </w:rPr>
      </w:pPr>
      <w:r w:rsidRPr="00B42BF8">
        <w:rPr>
          <w:rFonts w:asciiTheme="minorHAnsi" w:eastAsia="Times New Roman" w:hAnsiTheme="minorHAnsi" w:cs="Times New Roman"/>
        </w:rPr>
        <w:t xml:space="preserve">      Assinatura do (a) orientador (a)</w:t>
      </w:r>
    </w:p>
    <w:p w:rsidR="00DD5FDC" w:rsidRPr="00B42BF8" w:rsidRDefault="00DD5FDC" w:rsidP="00DD5FDC">
      <w:pPr>
        <w:spacing w:line="360" w:lineRule="auto"/>
        <w:jc w:val="center"/>
        <w:rPr>
          <w:rFonts w:asciiTheme="minorHAnsi" w:eastAsia="Times New Roman" w:hAnsiTheme="minorHAnsi" w:cs="Times New Roman"/>
          <w:b/>
        </w:rPr>
      </w:pPr>
    </w:p>
    <w:p w:rsidR="00DD5FDC" w:rsidRPr="00DD5FDC" w:rsidRDefault="00DD5FDC" w:rsidP="00DD5FDC">
      <w:pPr>
        <w:spacing w:line="360" w:lineRule="auto"/>
        <w:rPr>
          <w:rFonts w:asciiTheme="minorHAnsi" w:eastAsia="Times New Roman" w:hAnsiTheme="minorHAnsi" w:cs="Times New Roman"/>
          <w:b/>
        </w:rPr>
      </w:pPr>
      <w:bookmarkStart w:id="0" w:name="_GoBack"/>
      <w:bookmarkEnd w:id="0"/>
    </w:p>
    <w:p w:rsidR="00363E34" w:rsidRDefault="00363E34"/>
    <w:sectPr w:rsidR="00363E34" w:rsidSect="00B42BF8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01" w:right="1134" w:bottom="1134" w:left="1701" w:header="720" w:footer="720" w:gutter="0"/>
      <w:pgNumType w:start="1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94" w:rsidRDefault="00DD5FD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C1" w:rsidRDefault="00DD5FDC" w:rsidP="00784DC1">
    <w:pPr>
      <w:spacing w:line="360" w:lineRule="auto"/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</w:pPr>
  </w:p>
  <w:p w:rsidR="00784DC1" w:rsidRPr="00784DC1" w:rsidRDefault="00DD5FDC" w:rsidP="00784DC1">
    <w:pPr>
      <w:spacing w:line="360" w:lineRule="auto"/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</w:pPr>
    <w:r w:rsidRPr="00784DC1"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  <w:t>Edital PROPGP Nº 01 /2022 – Programa Institucional de Iniciação Científica Voluntária - Fluxo Contínuo 2022</w:t>
    </w:r>
  </w:p>
  <w:p w:rsidR="00784DC1" w:rsidRPr="00784DC1" w:rsidRDefault="00DD5FDC" w:rsidP="00784DC1">
    <w:pPr>
      <w:jc w:val="right"/>
      <w:rPr>
        <w:rFonts w:ascii="Times New Roman" w:hAnsi="Times New Roman" w:cs="Times New Roman"/>
        <w:color w:val="595959" w:themeColor="text1" w:themeTint="A6"/>
        <w:sz w:val="12"/>
        <w:szCs w:val="12"/>
      </w:rPr>
    </w:pP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t xml:space="preserve">Página </w: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begin"/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instrText xml:space="preserve"> PAGE  \* Arabic  \* MERGEFORMAT </w:instrTex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separate"/>
    </w:r>
    <w:r>
      <w:rPr>
        <w:rFonts w:ascii="Times New Roman" w:hAnsi="Times New Roman" w:cs="Times New Roman"/>
        <w:noProof/>
        <w:color w:val="595959" w:themeColor="text1" w:themeTint="A6"/>
        <w:sz w:val="12"/>
        <w:szCs w:val="12"/>
      </w:rPr>
      <w:t>2</w: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end"/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t xml:space="preserve"> de </w:t>
    </w:r>
    <w:r>
      <w:rPr>
        <w:rFonts w:ascii="Times New Roman" w:hAnsi="Times New Roman" w:cs="Times New Roman"/>
        <w:noProof/>
        <w:color w:val="595959" w:themeColor="text1" w:themeTint="A6"/>
        <w:sz w:val="12"/>
        <w:szCs w:val="12"/>
      </w:rPr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DC1" w:rsidRDefault="00DD5FDC" w:rsidP="00B42BF8">
    <w:pPr>
      <w:spacing w:line="360" w:lineRule="auto"/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</w:pPr>
  </w:p>
  <w:p w:rsidR="00B42BF8" w:rsidRPr="00784DC1" w:rsidRDefault="00DD5FDC" w:rsidP="00B42BF8">
    <w:pPr>
      <w:spacing w:line="360" w:lineRule="auto"/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</w:pPr>
    <w:r w:rsidRPr="00784DC1">
      <w:rPr>
        <w:rFonts w:asciiTheme="minorHAnsi" w:eastAsia="Times New Roman" w:hAnsiTheme="minorHAnsi" w:cs="Times New Roman"/>
        <w:b/>
        <w:color w:val="595959" w:themeColor="text1" w:themeTint="A6"/>
        <w:sz w:val="20"/>
        <w:szCs w:val="20"/>
      </w:rPr>
      <w:t>Edital PROPGP Nº 01 /2022 – Programa Institucional de Iniciação Científica Voluntária - Fluxo Contínuo 2022</w:t>
    </w:r>
  </w:p>
  <w:p w:rsidR="00197294" w:rsidRPr="00784DC1" w:rsidRDefault="00DD5FDC" w:rsidP="00B42BF8">
    <w:pPr>
      <w:jc w:val="right"/>
      <w:rPr>
        <w:rFonts w:ascii="Times New Roman" w:hAnsi="Times New Roman" w:cs="Times New Roman"/>
        <w:color w:val="595959" w:themeColor="text1" w:themeTint="A6"/>
        <w:sz w:val="12"/>
        <w:szCs w:val="12"/>
      </w:rPr>
    </w:pP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t xml:space="preserve">Página </w: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begin"/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instrText xml:space="preserve"> PAGE  \* Arabic  \* MERGEFORMAT </w:instrTex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separate"/>
    </w:r>
    <w:r>
      <w:rPr>
        <w:rFonts w:ascii="Times New Roman" w:hAnsi="Times New Roman" w:cs="Times New Roman"/>
        <w:noProof/>
        <w:color w:val="595959" w:themeColor="text1" w:themeTint="A6"/>
        <w:sz w:val="12"/>
        <w:szCs w:val="12"/>
      </w:rPr>
      <w:t>1</w:t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fldChar w:fldCharType="end"/>
    </w:r>
    <w:r w:rsidRPr="00784DC1">
      <w:rPr>
        <w:rFonts w:ascii="Times New Roman" w:hAnsi="Times New Roman" w:cs="Times New Roman"/>
        <w:color w:val="595959" w:themeColor="text1" w:themeTint="A6"/>
        <w:sz w:val="12"/>
        <w:szCs w:val="12"/>
      </w:rPr>
      <w:t xml:space="preserve"> de </w:t>
    </w:r>
    <w:r>
      <w:rPr>
        <w:rFonts w:ascii="Times New Roman" w:hAnsi="Times New Roman" w:cs="Times New Roman"/>
        <w:noProof/>
        <w:color w:val="595959" w:themeColor="text1" w:themeTint="A6"/>
        <w:sz w:val="12"/>
        <w:szCs w:val="12"/>
      </w:rPr>
      <w:t>15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94" w:rsidRDefault="00DD5FD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294" w:rsidRDefault="00DD5FDC">
    <w:pPr>
      <w:spacing w:line="240" w:lineRule="auto"/>
      <w:ind w:hanging="2"/>
      <w:jc w:val="center"/>
    </w:pPr>
  </w:p>
  <w:p w:rsidR="00197294" w:rsidRDefault="00DD5FDC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5B424FAF" wp14:editId="19F7CD3C">
          <wp:extent cx="654848" cy="962025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848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97294" w:rsidRDefault="00DD5FD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 xml:space="preserve">UNIVERSIDADE FEDERAL DO OESTE DA </w:t>
    </w:r>
    <w:r>
      <w:rPr>
        <w:rFonts w:ascii="Cambria" w:eastAsia="Cambria" w:hAnsi="Cambria" w:cs="Cambria"/>
        <w:b/>
      </w:rPr>
      <w:t>BAHIA</w:t>
    </w:r>
  </w:p>
  <w:p w:rsidR="00197294" w:rsidRDefault="00DD5FD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:rsidR="00197294" w:rsidRDefault="00DD5FD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COORDENADORIA DE PESQUISA E INICIAÇÃO CIENTÍFICA </w:t>
    </w:r>
  </w:p>
  <w:p w:rsidR="00197294" w:rsidRDefault="00DD5FDC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BF8" w:rsidRDefault="00DD5FDC" w:rsidP="00B42BF8">
    <w:pPr>
      <w:spacing w:line="240" w:lineRule="auto"/>
      <w:ind w:hanging="2"/>
      <w:jc w:val="center"/>
    </w:pPr>
  </w:p>
  <w:p w:rsidR="00B42BF8" w:rsidRDefault="00DD5FDC" w:rsidP="00B42BF8">
    <w:pPr>
      <w:spacing w:line="240" w:lineRule="auto"/>
      <w:ind w:hanging="2"/>
      <w:jc w:val="center"/>
    </w:pPr>
    <w:r>
      <w:rPr>
        <w:noProof/>
      </w:rPr>
      <w:drawing>
        <wp:inline distT="0" distB="0" distL="114300" distR="114300" wp14:anchorId="52893669" wp14:editId="74F93C26">
          <wp:extent cx="654848" cy="96202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848" cy="962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2BF8" w:rsidRDefault="00DD5FDC" w:rsidP="00B42BF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  <w:b/>
      </w:rPr>
      <w:t>UNIVERSIDADE FEDERAL DO OESTE DA BAHIA</w:t>
    </w:r>
  </w:p>
  <w:p w:rsidR="00B42BF8" w:rsidRDefault="00DD5FDC" w:rsidP="00B42BF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b/>
      </w:rPr>
      <w:t>PRÓ-REITORIA DE PÓS-GRADUAÇÃO E PESQUISA</w:t>
    </w:r>
  </w:p>
  <w:p w:rsidR="00B42BF8" w:rsidRDefault="00DD5FDC" w:rsidP="00B42BF8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COORDENADORIA DE PESQUISA E INICIAÇÃO CIENTÍFICA </w:t>
    </w:r>
  </w:p>
  <w:p w:rsidR="00197294" w:rsidRDefault="00DD5FDC">
    <w:pPr>
      <w:pBdr>
        <w:top w:val="nil"/>
        <w:left w:val="nil"/>
        <w:bottom w:val="nil"/>
        <w:right w:val="nil"/>
        <w:between w:val="nil"/>
      </w:pBdr>
      <w:tabs>
        <w:tab w:val="left" w:pos="5595"/>
      </w:tabs>
      <w:spacing w:line="240" w:lineRule="auto"/>
      <w:ind w:hanging="2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DC"/>
    <w:rsid w:val="00363E34"/>
    <w:rsid w:val="00DD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D1049"/>
  <w15:chartTrackingRefBased/>
  <w15:docId w15:val="{5B42A22C-5B9F-40F7-8228-11131125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5FDC"/>
    <w:pPr>
      <w:spacing w:after="0" w:line="276" w:lineRule="auto"/>
      <w:jc w:val="both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 Luciana de Souza</dc:creator>
  <cp:keywords/>
  <dc:description/>
  <cp:lastModifiedBy>Adna Luciana de Souza</cp:lastModifiedBy>
  <cp:revision>1</cp:revision>
  <dcterms:created xsi:type="dcterms:W3CDTF">2022-03-02T12:52:00Z</dcterms:created>
  <dcterms:modified xsi:type="dcterms:W3CDTF">2022-03-02T12:52:00Z</dcterms:modified>
</cp:coreProperties>
</file>