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0AB54" w14:textId="77777777" w:rsidR="00582D82" w:rsidRDefault="00582D82"/>
    <w:p w14:paraId="1EA982B2" w14:textId="77777777" w:rsidR="00582D82" w:rsidRPr="008112BD" w:rsidRDefault="00582D82" w:rsidP="00582D82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8112BD">
        <w:rPr>
          <w:rFonts w:ascii="Cambria" w:hAnsi="Cambria"/>
          <w:b/>
          <w:bCs/>
          <w:color w:val="auto"/>
          <w:sz w:val="24"/>
          <w:szCs w:val="24"/>
        </w:rPr>
        <w:t>ANEXO VIII</w:t>
      </w:r>
    </w:p>
    <w:p w14:paraId="68079D96" w14:textId="06854297" w:rsidR="00582D82" w:rsidRDefault="00582D82" w:rsidP="00582D82">
      <w:pPr>
        <w:spacing w:after="120"/>
        <w:ind w:left="10" w:right="177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 w:rsidR="00EA358C">
        <w:rPr>
          <w:rFonts w:ascii="Cambria" w:hAnsi="Cambria"/>
          <w:b/>
        </w:rPr>
        <w:t xml:space="preserve"> 0</w:t>
      </w:r>
      <w:r w:rsidR="00B11E73">
        <w:rPr>
          <w:rFonts w:ascii="Cambria" w:hAnsi="Cambria"/>
          <w:b/>
        </w:rPr>
        <w:t>6</w:t>
      </w:r>
      <w:r w:rsidR="00EA358C">
        <w:rPr>
          <w:rFonts w:ascii="Cambria" w:hAnsi="Cambria"/>
          <w:b/>
        </w:rPr>
        <w:t>/202</w:t>
      </w:r>
      <w:r w:rsidR="00B11E73">
        <w:rPr>
          <w:rFonts w:ascii="Cambria" w:hAnsi="Cambria"/>
          <w:b/>
        </w:rPr>
        <w:t>6</w:t>
      </w:r>
    </w:p>
    <w:p w14:paraId="073562CE" w14:textId="77777777" w:rsidR="00582D82" w:rsidRPr="009D1D21" w:rsidRDefault="00582D82" w:rsidP="00582D82">
      <w:pPr>
        <w:spacing w:after="120"/>
        <w:ind w:left="10" w:right="177"/>
        <w:jc w:val="center"/>
        <w:rPr>
          <w:rFonts w:ascii="Cambria" w:hAnsi="Cambria"/>
          <w:b/>
        </w:rPr>
      </w:pPr>
    </w:p>
    <w:p w14:paraId="261C2E1D" w14:textId="77777777" w:rsidR="00582D82" w:rsidRPr="009D1D21" w:rsidRDefault="00582D82" w:rsidP="00582D82">
      <w:pPr>
        <w:spacing w:after="120"/>
        <w:ind w:left="10" w:right="177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RELATÓRIO DO PROFESSOR ORIENTADOR DA MONITORIA DE ENSINO</w:t>
      </w:r>
    </w:p>
    <w:p w14:paraId="2221C7A2" w14:textId="77777777" w:rsidR="00582D82" w:rsidRPr="009D1D21" w:rsidRDefault="00582D82" w:rsidP="00582D82">
      <w:pPr>
        <w:spacing w:after="120"/>
        <w:ind w:left="10" w:right="177"/>
        <w:jc w:val="center"/>
        <w:rPr>
          <w:rFonts w:ascii="Cambria" w:hAnsi="Cambria"/>
          <w:b/>
        </w:rPr>
      </w:pPr>
    </w:p>
    <w:tbl>
      <w:tblPr>
        <w:tblW w:w="9213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708"/>
        <w:gridCol w:w="3505"/>
      </w:tblGrid>
      <w:tr w:rsidR="00582D82" w:rsidRPr="009D1D21" w14:paraId="643CDCDD" w14:textId="77777777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45511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Nome do Monitor: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01E08" w14:textId="77777777"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582D82" w:rsidRPr="009D1D21" w14:paraId="543AA326" w14:textId="77777777" w:rsidTr="003207F1">
        <w:trPr>
          <w:trHeight w:val="291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200D3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Modalidade da Monitoria de Ensino:</w:t>
            </w:r>
          </w:p>
          <w:p w14:paraId="18165FC5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  <w:proofErr w:type="gramStart"/>
            <w:r w:rsidRPr="009D1D21">
              <w:rPr>
                <w:rFonts w:ascii="Cambria" w:hAnsi="Cambria"/>
              </w:rPr>
              <w:t>( )</w:t>
            </w:r>
            <w:proofErr w:type="gramEnd"/>
            <w:r w:rsidRPr="009D1D21">
              <w:rPr>
                <w:rFonts w:ascii="Cambria" w:hAnsi="Cambria"/>
              </w:rPr>
              <w:t xml:space="preserve"> Bolsista </w:t>
            </w:r>
            <w:r w:rsidRPr="009D1D21">
              <w:rPr>
                <w:rFonts w:ascii="Cambria" w:hAnsi="Cambria"/>
              </w:rPr>
              <w:tab/>
            </w:r>
          </w:p>
          <w:p w14:paraId="2D64B620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( ) Voluntário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ABADE3" w14:textId="77777777"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 </w:t>
            </w:r>
          </w:p>
        </w:tc>
      </w:tr>
      <w:tr w:rsidR="00582D82" w:rsidRPr="009D1D21" w14:paraId="20A17995" w14:textId="77777777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1BFCB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Ano: </w:t>
            </w:r>
            <w:r w:rsidRPr="009D1D21">
              <w:rPr>
                <w:rFonts w:ascii="Cambria" w:hAnsi="Cambria"/>
              </w:rPr>
              <w:tab/>
              <w:t xml:space="preserve">Semestre Letivo: 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77CA87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Matrícula: </w:t>
            </w:r>
          </w:p>
        </w:tc>
      </w:tr>
      <w:tr w:rsidR="00582D82" w:rsidRPr="009D1D21" w14:paraId="29366564" w14:textId="77777777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2091D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Curso: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E4A262" w14:textId="77777777"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582D82" w:rsidRPr="009D1D21" w14:paraId="39D09A14" w14:textId="77777777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C745D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Centro: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8CEC0" w14:textId="77777777"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582D82" w:rsidRPr="009D1D21" w14:paraId="754BE613" w14:textId="77777777" w:rsidTr="003207F1">
        <w:trPr>
          <w:trHeight w:val="252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3D4B3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Componente(s) Curricular(es): </w:t>
            </w:r>
            <w:r w:rsidRPr="009D1D21">
              <w:rPr>
                <w:rFonts w:ascii="Cambria" w:hAnsi="Cambria"/>
              </w:rPr>
              <w:tab/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38BEE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Código(s): </w:t>
            </w:r>
          </w:p>
        </w:tc>
      </w:tr>
      <w:tr w:rsidR="00582D82" w:rsidRPr="009D1D21" w14:paraId="51724519" w14:textId="77777777" w:rsidTr="003207F1">
        <w:trPr>
          <w:trHeight w:val="254"/>
        </w:trPr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66514" w14:textId="77777777" w:rsidR="00582D82" w:rsidRPr="009D1D21" w:rsidRDefault="00582D82" w:rsidP="003207F1">
            <w:pPr>
              <w:spacing w:after="120"/>
              <w:ind w:left="11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Professor orientador: </w:t>
            </w:r>
          </w:p>
        </w:tc>
        <w:tc>
          <w:tcPr>
            <w:tcW w:w="3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20ABFA" w14:textId="77777777"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14:paraId="27D1C186" w14:textId="77777777" w:rsidR="00582D82" w:rsidRPr="009D1D21" w:rsidRDefault="00582D82" w:rsidP="00582D82">
      <w:pPr>
        <w:spacing w:after="120"/>
        <w:rPr>
          <w:rFonts w:ascii="Cambria" w:hAnsi="Cambria"/>
        </w:rPr>
      </w:pPr>
    </w:p>
    <w:p w14:paraId="34FA0BAB" w14:textId="77777777" w:rsidR="00582D82" w:rsidRPr="009D1D21" w:rsidRDefault="00582D82" w:rsidP="00582D82">
      <w:pPr>
        <w:numPr>
          <w:ilvl w:val="0"/>
          <w:numId w:val="2"/>
        </w:numPr>
        <w:spacing w:after="120"/>
        <w:ind w:hanging="211"/>
        <w:jc w:val="both"/>
        <w:rPr>
          <w:rFonts w:ascii="Cambria" w:hAnsi="Cambria"/>
        </w:rPr>
      </w:pPr>
      <w:r w:rsidRPr="009D1D21">
        <w:rPr>
          <w:rFonts w:ascii="Cambria" w:hAnsi="Cambria"/>
          <w:b/>
        </w:rPr>
        <w:t xml:space="preserve">Avaliação/Recomendação do Professor Orientador </w:t>
      </w:r>
    </w:p>
    <w:p w14:paraId="779E7EBA" w14:textId="77777777" w:rsidR="00582D82" w:rsidRPr="009D1D21" w:rsidRDefault="00582D82" w:rsidP="00582D82">
      <w:pPr>
        <w:spacing w:after="120"/>
        <w:ind w:left="297"/>
        <w:rPr>
          <w:rFonts w:ascii="Cambria" w:hAnsi="Cambria"/>
          <w:b/>
        </w:rPr>
      </w:pPr>
    </w:p>
    <w:tbl>
      <w:tblPr>
        <w:tblW w:w="921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9211"/>
      </w:tblGrid>
      <w:tr w:rsidR="00582D82" w:rsidRPr="009D1D21" w14:paraId="57563161" w14:textId="77777777" w:rsidTr="003207F1">
        <w:trPr>
          <w:trHeight w:val="2223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9D15" w14:textId="77777777" w:rsidR="00582D82" w:rsidRPr="009D1D21" w:rsidRDefault="00582D82" w:rsidP="003207F1">
            <w:pPr>
              <w:spacing w:after="120"/>
              <w:ind w:left="6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As atividades do Monitor de Ensino, sob minha orientação neste semestre, são indicadas como: </w:t>
            </w:r>
          </w:p>
          <w:p w14:paraId="7946FDAD" w14:textId="77777777"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  <w:b/>
              </w:rPr>
              <w:t xml:space="preserve"> </w:t>
            </w:r>
          </w:p>
          <w:p w14:paraId="337EC7E4" w14:textId="77777777" w:rsidR="00582D82" w:rsidRPr="009D1D21" w:rsidRDefault="00582D82" w:rsidP="00582D82">
            <w:pPr>
              <w:numPr>
                <w:ilvl w:val="0"/>
                <w:numId w:val="1"/>
              </w:numPr>
              <w:spacing w:after="120" w:line="242" w:lineRule="auto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Cumpriu, no mínimo 8 (oito) horas e, no máximo, 12 (doze) horas semanais de atividades de Monitoria de Ensino, distribuídas de acordo com o planejamento estabelecido pelo Professor Orientador, respeitando sua vida acadêmica; </w:t>
            </w:r>
          </w:p>
          <w:p w14:paraId="21C73AFD" w14:textId="77777777" w:rsidR="00582D82" w:rsidRPr="009D1D21" w:rsidRDefault="00582D82" w:rsidP="003207F1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Sempre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Às vezes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Nunca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Não se aplica </w:t>
            </w:r>
            <w:proofErr w:type="gramStart"/>
            <w:r w:rsidRPr="009D1D21">
              <w:rPr>
                <w:rFonts w:ascii="Cambria" w:hAnsi="Cambria"/>
              </w:rPr>
              <w:t>(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</w:p>
          <w:p w14:paraId="732EC87C" w14:textId="77777777"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  <w:b/>
              </w:rPr>
              <w:t xml:space="preserve"> </w:t>
            </w:r>
          </w:p>
          <w:p w14:paraId="64CE2F50" w14:textId="77777777" w:rsidR="00582D82" w:rsidRPr="009D1D21" w:rsidRDefault="00582D82" w:rsidP="00582D82">
            <w:pPr>
              <w:numPr>
                <w:ilvl w:val="0"/>
                <w:numId w:val="1"/>
              </w:numPr>
              <w:spacing w:after="120" w:line="239" w:lineRule="auto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Vivenciou o desenvolvimento do Plano de Trabalho de Monitoria de Ensino com o professor responsável pelo projeto; </w:t>
            </w:r>
          </w:p>
          <w:p w14:paraId="54F9EA0D" w14:textId="77777777" w:rsidR="00582D82" w:rsidRPr="009D1D21" w:rsidRDefault="00582D82" w:rsidP="003207F1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Sempre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Às vezes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Nunca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Não se aplica </w:t>
            </w:r>
            <w:proofErr w:type="gramStart"/>
            <w:r w:rsidRPr="009D1D21">
              <w:rPr>
                <w:rFonts w:ascii="Cambria" w:hAnsi="Cambria"/>
              </w:rPr>
              <w:t>(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</w:p>
          <w:p w14:paraId="1294D456" w14:textId="77777777"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  <w:b/>
              </w:rPr>
              <w:t xml:space="preserve"> </w:t>
            </w:r>
          </w:p>
          <w:p w14:paraId="72A29206" w14:textId="77777777" w:rsidR="00582D82" w:rsidRPr="009D1D21" w:rsidRDefault="00582D82" w:rsidP="00582D82">
            <w:pPr>
              <w:numPr>
                <w:ilvl w:val="0"/>
                <w:numId w:val="1"/>
              </w:numPr>
              <w:spacing w:after="120" w:line="242" w:lineRule="auto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Participou das aulas do componente curricular referente ao Projeto de Monitoria de Ensino para o qual foi selecionado; </w:t>
            </w:r>
          </w:p>
          <w:p w14:paraId="61C8E584" w14:textId="77777777" w:rsidR="00582D82" w:rsidRPr="009D1D21" w:rsidRDefault="00582D82" w:rsidP="003207F1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Sempre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Às vezes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Nunca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Não se aplica </w:t>
            </w:r>
            <w:proofErr w:type="gramStart"/>
            <w:r w:rsidRPr="009D1D21">
              <w:rPr>
                <w:rFonts w:ascii="Cambria" w:hAnsi="Cambria"/>
              </w:rPr>
              <w:t>(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</w:p>
          <w:p w14:paraId="7319E42C" w14:textId="77777777" w:rsidR="00582D82" w:rsidRPr="009D1D21" w:rsidRDefault="00582D82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  <w:b/>
              </w:rPr>
              <w:t xml:space="preserve"> </w:t>
            </w:r>
          </w:p>
          <w:p w14:paraId="4353696A" w14:textId="77777777" w:rsidR="00582D82" w:rsidRPr="009D1D21" w:rsidRDefault="00582D82" w:rsidP="00582D82">
            <w:pPr>
              <w:numPr>
                <w:ilvl w:val="0"/>
                <w:numId w:val="1"/>
              </w:numPr>
              <w:spacing w:after="120" w:line="242" w:lineRule="auto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lastRenderedPageBreak/>
              <w:t xml:space="preserve">Auxiliou o professor na realização das atividades teórico-práticas e experimentais, na preparação do material didático previsto no Plano de Trabalho; </w:t>
            </w:r>
          </w:p>
          <w:p w14:paraId="71FFE40B" w14:textId="77777777" w:rsidR="00582D82" w:rsidRPr="009D1D21" w:rsidRDefault="00582D82" w:rsidP="003207F1">
            <w:pPr>
              <w:tabs>
                <w:tab w:val="center" w:pos="739"/>
                <w:tab w:val="center" w:pos="2962"/>
                <w:tab w:val="center" w:pos="5041"/>
                <w:tab w:val="center" w:pos="6958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Sempre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Às vezes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Nunca </w:t>
            </w:r>
            <w:proofErr w:type="gramStart"/>
            <w:r w:rsidRPr="009D1D21">
              <w:rPr>
                <w:rFonts w:ascii="Cambria" w:hAnsi="Cambria"/>
              </w:rPr>
              <w:t>( 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</w:rPr>
              <w:tab/>
              <w:t xml:space="preserve">Não se aplica </w:t>
            </w:r>
            <w:proofErr w:type="gramStart"/>
            <w:r w:rsidRPr="009D1D21">
              <w:rPr>
                <w:rFonts w:ascii="Cambria" w:hAnsi="Cambria"/>
              </w:rPr>
              <w:t>( )</w:t>
            </w:r>
            <w:proofErr w:type="gramEnd"/>
            <w:r w:rsidRPr="009D1D21">
              <w:rPr>
                <w:rFonts w:ascii="Cambria" w:hAnsi="Cambria"/>
              </w:rPr>
              <w:t xml:space="preserve"> </w:t>
            </w:r>
            <w:r w:rsidRPr="009D1D21">
              <w:rPr>
                <w:rFonts w:ascii="Cambria" w:hAnsi="Cambria"/>
                <w:b/>
              </w:rPr>
              <w:t xml:space="preserve"> </w:t>
            </w:r>
          </w:p>
          <w:p w14:paraId="00DC605A" w14:textId="77777777" w:rsidR="00582D82" w:rsidRPr="009D1D21" w:rsidRDefault="00582D82" w:rsidP="00582D82">
            <w:pPr>
              <w:numPr>
                <w:ilvl w:val="0"/>
                <w:numId w:val="1"/>
              </w:numPr>
              <w:spacing w:after="120"/>
              <w:ind w:hanging="218"/>
              <w:jc w:val="both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Elaborou, semestralmente, relatório das atividades desenvolvidas na Monitoria. </w:t>
            </w:r>
          </w:p>
          <w:p w14:paraId="216914F8" w14:textId="77777777" w:rsidR="00582D82" w:rsidRPr="009D1D21" w:rsidRDefault="00582D82" w:rsidP="003207F1">
            <w:pPr>
              <w:tabs>
                <w:tab w:val="center" w:pos="575"/>
                <w:tab w:val="center" w:pos="2437"/>
              </w:tabs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ab/>
              <w:t xml:space="preserve">Sim (  ) </w:t>
            </w:r>
            <w:r w:rsidRPr="009D1D21">
              <w:rPr>
                <w:rFonts w:ascii="Cambria" w:hAnsi="Cambria"/>
              </w:rPr>
              <w:tab/>
              <w:t xml:space="preserve">Não ( ) </w:t>
            </w:r>
          </w:p>
        </w:tc>
      </w:tr>
    </w:tbl>
    <w:p w14:paraId="20B13FED" w14:textId="77777777" w:rsidR="00582D82" w:rsidRPr="009D1D21" w:rsidRDefault="00582D82" w:rsidP="00582D82">
      <w:pPr>
        <w:spacing w:after="120"/>
        <w:ind w:left="297"/>
        <w:rPr>
          <w:rFonts w:ascii="Cambria" w:hAnsi="Cambria"/>
          <w:b/>
        </w:rPr>
      </w:pPr>
    </w:p>
    <w:p w14:paraId="4AEE359F" w14:textId="77777777" w:rsidR="00582D82" w:rsidRPr="009D1D21" w:rsidRDefault="00582D82" w:rsidP="00582D82">
      <w:pPr>
        <w:spacing w:after="120"/>
        <w:ind w:left="297"/>
        <w:rPr>
          <w:rFonts w:ascii="Cambria" w:hAnsi="Cambria"/>
          <w:b/>
        </w:rPr>
      </w:pPr>
    </w:p>
    <w:p w14:paraId="2F8BFC64" w14:textId="77777777" w:rsidR="00582D82" w:rsidRPr="009D1D21" w:rsidRDefault="00582D82" w:rsidP="00582D82">
      <w:pPr>
        <w:spacing w:after="120"/>
        <w:ind w:left="297"/>
        <w:rPr>
          <w:rFonts w:ascii="Cambria" w:hAnsi="Cambria"/>
          <w:b/>
        </w:rPr>
      </w:pPr>
    </w:p>
    <w:p w14:paraId="285E43D3" w14:textId="77777777" w:rsidR="00582D82" w:rsidRDefault="00582D82" w:rsidP="00582D82">
      <w:pPr>
        <w:spacing w:after="120"/>
        <w:ind w:left="297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 - Carga Horária Total Cumprida p</w:t>
      </w:r>
      <w:r>
        <w:rPr>
          <w:rFonts w:ascii="Cambria" w:hAnsi="Cambria"/>
          <w:b/>
        </w:rPr>
        <w:t xml:space="preserve">elo Monitor de Ensino:  </w:t>
      </w:r>
      <w:r w:rsidRPr="00EA358C">
        <w:rPr>
          <w:rFonts w:ascii="Cambria" w:hAnsi="Cambria"/>
          <w:b/>
          <w:u w:val="single"/>
        </w:rPr>
        <w:t>horas</w:t>
      </w:r>
      <w:r>
        <w:rPr>
          <w:rFonts w:ascii="Cambria" w:hAnsi="Cambria"/>
          <w:b/>
        </w:rPr>
        <w:t xml:space="preserve">. </w:t>
      </w:r>
    </w:p>
    <w:p w14:paraId="435CB1AC" w14:textId="77777777" w:rsidR="00582D82" w:rsidRDefault="00582D82" w:rsidP="00582D82">
      <w:pPr>
        <w:spacing w:after="120"/>
        <w:ind w:left="297"/>
        <w:rPr>
          <w:rFonts w:ascii="Cambria" w:hAnsi="Cambria"/>
          <w:b/>
        </w:rPr>
      </w:pPr>
    </w:p>
    <w:p w14:paraId="5618D9EA" w14:textId="77777777" w:rsidR="00582D82" w:rsidRDefault="00582D82" w:rsidP="00582D82">
      <w:pPr>
        <w:spacing w:after="120"/>
        <w:ind w:left="297"/>
        <w:rPr>
          <w:rFonts w:ascii="Cambria" w:hAnsi="Cambria"/>
          <w:b/>
        </w:rPr>
      </w:pPr>
    </w:p>
    <w:p w14:paraId="126CDC53" w14:textId="77777777" w:rsidR="00582D82" w:rsidRPr="008112BD" w:rsidRDefault="00582D82" w:rsidP="00582D82">
      <w:pPr>
        <w:spacing w:after="120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</w:t>
      </w:r>
      <w:r w:rsidRPr="009D1D21">
        <w:rPr>
          <w:rFonts w:ascii="Cambria" w:hAnsi="Cambria"/>
          <w:u w:val="single"/>
        </w:rPr>
        <w:tab/>
        <w:t xml:space="preserve">  </w:t>
      </w:r>
      <w:r w:rsidRPr="009D1D21">
        <w:rPr>
          <w:rFonts w:ascii="Cambria" w:hAnsi="Cambria"/>
          <w:u w:val="single"/>
        </w:rPr>
        <w:tab/>
      </w:r>
      <w:r w:rsidRPr="009D1D21">
        <w:rPr>
          <w:rFonts w:ascii="Cambria" w:hAnsi="Cambria"/>
        </w:rPr>
        <w:t>/</w:t>
      </w:r>
      <w:r w:rsidRPr="009D1D21">
        <w:rPr>
          <w:rFonts w:ascii="Cambria" w:hAnsi="Cambria"/>
          <w:u w:val="single"/>
        </w:rPr>
        <w:t xml:space="preserve">  </w:t>
      </w:r>
      <w:r w:rsidRPr="009D1D21">
        <w:rPr>
          <w:rFonts w:ascii="Cambria" w:hAnsi="Cambria"/>
          <w:u w:val="single"/>
        </w:rPr>
        <w:tab/>
      </w:r>
      <w:r w:rsidRPr="009D1D21">
        <w:rPr>
          <w:rFonts w:ascii="Cambria" w:hAnsi="Cambria"/>
        </w:rPr>
        <w:t>/</w:t>
      </w:r>
      <w:r w:rsidRPr="009D1D21">
        <w:rPr>
          <w:rFonts w:ascii="Cambria" w:hAnsi="Cambria"/>
          <w:u w:val="single"/>
        </w:rPr>
        <w:t xml:space="preserve">  </w:t>
      </w:r>
      <w:r w:rsidRPr="009D1D21">
        <w:rPr>
          <w:rFonts w:ascii="Cambria" w:hAnsi="Cambria"/>
          <w:u w:val="single"/>
        </w:rPr>
        <w:tab/>
      </w:r>
    </w:p>
    <w:p w14:paraId="754D085B" w14:textId="77777777" w:rsidR="00582D82" w:rsidRPr="009D1D21" w:rsidRDefault="00582D82" w:rsidP="00582D82">
      <w:pPr>
        <w:spacing w:after="120"/>
        <w:ind w:left="103" w:hanging="10"/>
        <w:rPr>
          <w:rFonts w:ascii="Cambria" w:hAnsi="Cambria"/>
        </w:rPr>
      </w:pPr>
      <w:r w:rsidRPr="009D1D21">
        <w:rPr>
          <w:rFonts w:ascii="Cambria" w:hAnsi="Cambria"/>
        </w:rPr>
        <w:t xml:space="preserve">Local/data </w:t>
      </w:r>
    </w:p>
    <w:p w14:paraId="274691B5" w14:textId="77777777" w:rsidR="00582D82" w:rsidRPr="009D1D21" w:rsidRDefault="00582D82" w:rsidP="00582D82">
      <w:pPr>
        <w:spacing w:after="120"/>
        <w:rPr>
          <w:rFonts w:ascii="Cambria" w:hAnsi="Cambria"/>
        </w:rPr>
      </w:pPr>
      <w:r w:rsidRPr="009D1D21">
        <w:rPr>
          <w:rFonts w:ascii="Cambria" w:hAnsi="Cambria"/>
        </w:rPr>
        <w:t xml:space="preserve"> </w:t>
      </w:r>
    </w:p>
    <w:p w14:paraId="59508FF7" w14:textId="77777777" w:rsidR="00582D82" w:rsidRPr="009D1D21" w:rsidRDefault="00582D82" w:rsidP="00582D82">
      <w:pPr>
        <w:spacing w:after="120"/>
        <w:ind w:right="-185"/>
        <w:rPr>
          <w:rFonts w:ascii="Cambria" w:hAnsi="Cambria"/>
        </w:rPr>
      </w:pPr>
      <w:r w:rsidRPr="009D1D21">
        <w:rPr>
          <w:rFonts w:ascii="Cambria" w:hAnsi="Cambria"/>
        </w:rPr>
        <w:t xml:space="preserve">    </w:t>
      </w:r>
    </w:p>
    <w:p w14:paraId="02AFCDF3" w14:textId="77777777" w:rsidR="00582D82" w:rsidRDefault="00582D82" w:rsidP="00582D82">
      <w:pPr>
        <w:spacing w:after="120"/>
        <w:rPr>
          <w:rFonts w:ascii="Cambria" w:hAnsi="Cambria"/>
        </w:rPr>
      </w:pPr>
    </w:p>
    <w:p w14:paraId="2D7CA73D" w14:textId="77777777" w:rsidR="00582D82" w:rsidRPr="009D1D21" w:rsidRDefault="00582D82" w:rsidP="00582D82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14:paraId="22289F57" w14:textId="77777777" w:rsidR="00582D82" w:rsidRDefault="00582D82" w:rsidP="00582D82">
      <w:pPr>
        <w:spacing w:after="120"/>
        <w:ind w:left="103" w:hanging="10"/>
        <w:jc w:val="center"/>
        <w:rPr>
          <w:rFonts w:ascii="Cambria" w:hAnsi="Cambria"/>
        </w:rPr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Professor</w:t>
      </w:r>
      <w:r>
        <w:rPr>
          <w:rFonts w:ascii="Cambria" w:hAnsi="Cambria"/>
        </w:rPr>
        <w:t>(a) Orientador(a)</w:t>
      </w:r>
    </w:p>
    <w:p w14:paraId="0B757E5D" w14:textId="77777777" w:rsidR="00582D82" w:rsidRDefault="00582D82" w:rsidP="00582D82">
      <w:pPr>
        <w:spacing w:after="120"/>
        <w:ind w:left="101"/>
        <w:jc w:val="center"/>
        <w:rPr>
          <w:rFonts w:ascii="Cambria" w:hAnsi="Cambria"/>
        </w:rPr>
      </w:pPr>
    </w:p>
    <w:p w14:paraId="357D5A47" w14:textId="77777777" w:rsidR="00582D82" w:rsidRDefault="00582D82" w:rsidP="00582D82">
      <w:pPr>
        <w:spacing w:after="120"/>
        <w:ind w:left="101"/>
        <w:jc w:val="center"/>
        <w:rPr>
          <w:rFonts w:ascii="Cambria" w:hAnsi="Cambria"/>
        </w:rPr>
      </w:pPr>
    </w:p>
    <w:p w14:paraId="24FD1AE1" w14:textId="77777777" w:rsidR="00582D82" w:rsidRDefault="00582D82" w:rsidP="00582D82">
      <w:pPr>
        <w:spacing w:after="120"/>
        <w:ind w:left="101"/>
        <w:jc w:val="center"/>
        <w:rPr>
          <w:rFonts w:ascii="Cambria" w:hAnsi="Cambria"/>
        </w:rPr>
      </w:pPr>
    </w:p>
    <w:p w14:paraId="1CFCEF59" w14:textId="77777777" w:rsidR="00582D82" w:rsidRPr="009D1D21" w:rsidRDefault="00582D82" w:rsidP="00582D82">
      <w:pPr>
        <w:spacing w:after="120"/>
        <w:ind w:left="101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_____________________________________________</w:t>
      </w:r>
    </w:p>
    <w:p w14:paraId="2E76F95B" w14:textId="77777777" w:rsidR="00582D82" w:rsidRDefault="00582D82" w:rsidP="00582D82">
      <w:pPr>
        <w:jc w:val="center"/>
      </w:pPr>
      <w:r w:rsidRPr="009D1D21">
        <w:rPr>
          <w:rFonts w:ascii="Cambria" w:hAnsi="Cambria"/>
        </w:rPr>
        <w:t>Assinatura do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Monitor</w:t>
      </w:r>
      <w:r>
        <w:rPr>
          <w:rFonts w:ascii="Cambria" w:hAnsi="Cambria"/>
        </w:rPr>
        <w:t>(a)</w:t>
      </w:r>
      <w:r w:rsidRPr="009D1D21">
        <w:rPr>
          <w:rFonts w:ascii="Cambria" w:hAnsi="Cambria"/>
        </w:rPr>
        <w:t xml:space="preserve"> de Ensino</w:t>
      </w:r>
    </w:p>
    <w:sectPr w:rsidR="00582D8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9DC8" w14:textId="77777777" w:rsidR="00EE6DD9" w:rsidRDefault="00EE6DD9" w:rsidP="00582D82">
      <w:pPr>
        <w:spacing w:after="0" w:line="240" w:lineRule="auto"/>
      </w:pPr>
      <w:r>
        <w:separator/>
      </w:r>
    </w:p>
  </w:endnote>
  <w:endnote w:type="continuationSeparator" w:id="0">
    <w:p w14:paraId="6237E530" w14:textId="77777777" w:rsidR="00EE6DD9" w:rsidRDefault="00EE6DD9" w:rsidP="0058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8140" w14:textId="4BD92EC0" w:rsidR="00582D82" w:rsidRPr="00582D82" w:rsidRDefault="00582D82" w:rsidP="00582D82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EA358C">
      <w:rPr>
        <w:rFonts w:ascii="Cambria" w:hAnsi="Cambria"/>
        <w:b/>
        <w:color w:val="7F7F7F" w:themeColor="text1" w:themeTint="80"/>
        <w:sz w:val="16"/>
        <w:szCs w:val="16"/>
      </w:rPr>
      <w:t xml:space="preserve"> 0</w:t>
    </w:r>
    <w:r w:rsidR="00B11E73">
      <w:rPr>
        <w:rFonts w:ascii="Cambria" w:hAnsi="Cambria"/>
        <w:b/>
        <w:color w:val="7F7F7F" w:themeColor="text1" w:themeTint="80"/>
        <w:sz w:val="16"/>
        <w:szCs w:val="16"/>
      </w:rPr>
      <w:t>6</w:t>
    </w:r>
    <w:r w:rsidR="00EA358C"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B11E73">
      <w:rPr>
        <w:rFonts w:ascii="Cambria" w:hAnsi="Cambria"/>
        <w:b/>
        <w:color w:val="7F7F7F" w:themeColor="text1" w:themeTint="80"/>
        <w:sz w:val="16"/>
        <w:szCs w:val="16"/>
      </w:rPr>
      <w:t>6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A94B" w14:textId="77777777" w:rsidR="00EE6DD9" w:rsidRDefault="00EE6DD9" w:rsidP="00582D82">
      <w:pPr>
        <w:spacing w:after="0" w:line="240" w:lineRule="auto"/>
      </w:pPr>
      <w:r>
        <w:separator/>
      </w:r>
    </w:p>
  </w:footnote>
  <w:footnote w:type="continuationSeparator" w:id="0">
    <w:p w14:paraId="0B7CFD2E" w14:textId="77777777" w:rsidR="00EE6DD9" w:rsidRDefault="00EE6DD9" w:rsidP="0058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903C" w14:textId="77777777" w:rsidR="00582D82" w:rsidRDefault="00582D82" w:rsidP="00582D82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50D76749" wp14:editId="72A23AC0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4B4D2C8" wp14:editId="38072663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14:paraId="1DFE1D13" w14:textId="77777777" w:rsidR="00582D82" w:rsidRPr="003067D0" w:rsidRDefault="00582D82" w:rsidP="00582D82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14:paraId="38AE1C1F" w14:textId="77777777" w:rsidR="00582D82" w:rsidRPr="003067D0" w:rsidRDefault="00582D82" w:rsidP="00582D82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14:paraId="0A79B046" w14:textId="77777777" w:rsidR="00582D82" w:rsidRPr="003067D0" w:rsidRDefault="00582D82" w:rsidP="00582D82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14:paraId="796C2D31" w14:textId="77777777" w:rsidR="00582D82" w:rsidRPr="00582D82" w:rsidRDefault="00582D82" w:rsidP="00582D82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>Coordenadoria de Projetos Esp</w:t>
    </w:r>
    <w:r>
      <w:rPr>
        <w:rFonts w:ascii="Caladea" w:eastAsia="Georgia" w:hAnsi="Caladea" w:cs="Georgia"/>
        <w:sz w:val="20"/>
        <w:szCs w:val="20"/>
      </w:rPr>
      <w:t xml:space="preserve">eciais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69DD"/>
    <w:multiLevelType w:val="multilevel"/>
    <w:tmpl w:val="2946E99E"/>
    <w:lvl w:ilvl="0">
      <w:start w:val="1"/>
      <w:numFmt w:val="bullet"/>
      <w:lvlText w:val="•"/>
      <w:lvlJc w:val="left"/>
      <w:pPr>
        <w:ind w:left="278" w:hanging="278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2" w:hanging="114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2" w:hanging="186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2" w:hanging="258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2" w:hanging="330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2" w:hanging="402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2" w:hanging="4742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2" w:hanging="546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2" w:hanging="618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7CEF2AF9"/>
    <w:multiLevelType w:val="multilevel"/>
    <w:tmpl w:val="9FC270FE"/>
    <w:lvl w:ilvl="0">
      <w:start w:val="1"/>
      <w:numFmt w:val="upperRoman"/>
      <w:lvlText w:val="%1-"/>
      <w:lvlJc w:val="left"/>
      <w:pPr>
        <w:ind w:left="297" w:hanging="297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1" w:hanging="118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1" w:hanging="190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1" w:hanging="262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1" w:hanging="334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1" w:hanging="406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1" w:hanging="478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1" w:hanging="550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1" w:hanging="6221"/>
      </w:pPr>
      <w:rPr>
        <w:rFonts w:ascii="Calibri" w:eastAsia="Calibri" w:hAnsi="Calibri" w:cs="Calibri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355039199">
    <w:abstractNumId w:val="0"/>
  </w:num>
  <w:num w:numId="2" w16cid:durableId="80111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D82"/>
    <w:rsid w:val="0024364B"/>
    <w:rsid w:val="003B7EC6"/>
    <w:rsid w:val="004B755D"/>
    <w:rsid w:val="00582D82"/>
    <w:rsid w:val="006E47B5"/>
    <w:rsid w:val="00A33C7E"/>
    <w:rsid w:val="00B11E73"/>
    <w:rsid w:val="00EA358C"/>
    <w:rsid w:val="00E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86F9"/>
  <w15:chartTrackingRefBased/>
  <w15:docId w15:val="{C8A25B69-E4C6-42E1-B602-2BCF7A85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D82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2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D82"/>
  </w:style>
  <w:style w:type="paragraph" w:styleId="Rodap">
    <w:name w:val="footer"/>
    <w:basedOn w:val="Normal"/>
    <w:link w:val="RodapChar"/>
    <w:uiPriority w:val="99"/>
    <w:unhideWhenUsed/>
    <w:rsid w:val="00582D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3</cp:revision>
  <dcterms:created xsi:type="dcterms:W3CDTF">2024-01-15T14:39:00Z</dcterms:created>
  <dcterms:modified xsi:type="dcterms:W3CDTF">2026-06-11T17:49:00Z</dcterms:modified>
</cp:coreProperties>
</file>