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A4" w:rsidRPr="003B355C" w:rsidRDefault="00D62510" w:rsidP="00B45C64">
      <w:pPr>
        <w:pStyle w:val="Ttulo2"/>
        <w:shd w:val="clear" w:color="auto" w:fill="A8D08D"/>
        <w:spacing w:after="0"/>
        <w:ind w:left="426" w:right="143"/>
        <w:rPr>
          <w:rFonts w:ascii="Cambria" w:hAnsi="Cambria"/>
          <w:color w:val="auto"/>
        </w:rPr>
      </w:pPr>
      <w:r w:rsidRPr="003B355C">
        <w:rPr>
          <w:rFonts w:ascii="Cambria" w:hAnsi="Cambria"/>
          <w:color w:val="auto"/>
        </w:rPr>
        <w:t>ANEXO I</w:t>
      </w:r>
    </w:p>
    <w:p w:rsidR="001765A4" w:rsidRPr="003B355C" w:rsidRDefault="00246DBF" w:rsidP="004F010C">
      <w:pPr>
        <w:spacing w:before="240" w:after="0" w:line="259" w:lineRule="auto"/>
        <w:ind w:left="0" w:right="2" w:firstLine="0"/>
        <w:jc w:val="center"/>
        <w:rPr>
          <w:b/>
          <w:color w:val="auto"/>
          <w:sz w:val="22"/>
        </w:rPr>
      </w:pPr>
      <w:r w:rsidRPr="003B355C">
        <w:rPr>
          <w:b/>
          <w:color w:val="auto"/>
          <w:sz w:val="22"/>
        </w:rPr>
        <w:t>TERMO DE COMPROMISSO</w:t>
      </w:r>
    </w:p>
    <w:p w:rsidR="00977237" w:rsidRPr="003B355C" w:rsidRDefault="00246DBF" w:rsidP="00977237">
      <w:pPr>
        <w:spacing w:after="8" w:line="259" w:lineRule="auto"/>
        <w:ind w:left="0" w:right="0" w:firstLine="0"/>
        <w:jc w:val="left"/>
        <w:rPr>
          <w:color w:val="auto"/>
        </w:rPr>
      </w:pPr>
      <w:r w:rsidRPr="003B355C">
        <w:rPr>
          <w:rFonts w:eastAsia="Calibri" w:cs="Calibri"/>
          <w:b/>
          <w:color w:val="auto"/>
          <w:sz w:val="22"/>
        </w:rPr>
        <w:t xml:space="preserve"> </w:t>
      </w:r>
    </w:p>
    <w:p w:rsidR="001765A4" w:rsidRDefault="00781201" w:rsidP="004F010C">
      <w:pPr>
        <w:spacing w:after="0"/>
        <w:ind w:left="426" w:right="285"/>
        <w:rPr>
          <w:rFonts w:eastAsia="Calibri" w:cs="Calibri"/>
          <w:b/>
          <w:color w:val="auto"/>
          <w:sz w:val="22"/>
        </w:rPr>
      </w:pPr>
      <w:r w:rsidRPr="00977237">
        <w:rPr>
          <w:color w:val="auto"/>
        </w:rPr>
        <w:t>Declaro para os devidos fins que eu,</w:t>
      </w:r>
      <w:r>
        <w:rPr>
          <w:color w:val="auto"/>
        </w:rPr>
        <w:t xml:space="preserve"> </w:t>
      </w:r>
      <w:sdt>
        <w:sdtPr>
          <w:rPr>
            <w:rStyle w:val="Estilo4"/>
          </w:rPr>
          <w:alias w:val="Nome"/>
          <w:tag w:val="Nome"/>
          <w:id w:val="986213539"/>
          <w:placeholder>
            <w:docPart w:val="4C1C548595F247AE98B1DB51728A0651"/>
          </w:placeholder>
          <w:showingPlcHdr/>
        </w:sdtPr>
        <w:sdtEndPr>
          <w:rPr>
            <w:rStyle w:val="Estilo4"/>
          </w:rPr>
        </w:sdtEndPr>
        <w:sdtContent>
          <w:r w:rsidR="00734F83" w:rsidRPr="00734F83">
            <w:rPr>
              <w:rStyle w:val="TextodoEspaoReservado"/>
            </w:rPr>
            <w:t>Clique ou toque aqui para inserir o texto.</w:t>
          </w:r>
        </w:sdtContent>
      </w:sdt>
      <w:r>
        <w:rPr>
          <w:color w:val="auto"/>
        </w:rPr>
        <w:t xml:space="preserve"> </w:t>
      </w:r>
      <w:r w:rsidRPr="00977237">
        <w:rPr>
          <w:color w:val="auto"/>
        </w:rPr>
        <w:t>portador</w:t>
      </w:r>
      <w:r>
        <w:rPr>
          <w:color w:val="auto"/>
        </w:rPr>
        <w:t xml:space="preserve">(a) </w:t>
      </w:r>
      <w:r w:rsidRPr="00977237">
        <w:rPr>
          <w:color w:val="auto"/>
        </w:rPr>
        <w:t>do</w:t>
      </w:r>
      <w:r>
        <w:rPr>
          <w:color w:val="auto"/>
        </w:rPr>
        <w:t xml:space="preserve"> </w:t>
      </w:r>
      <w:r w:rsidR="00401540">
        <w:rPr>
          <w:color w:val="auto"/>
        </w:rPr>
        <w:t xml:space="preserve">CPF nº </w:t>
      </w:r>
      <w:sdt>
        <w:sdtPr>
          <w:rPr>
            <w:rStyle w:val="Estilo5"/>
          </w:rPr>
          <w:alias w:val="RG discente"/>
          <w:tag w:val="RG discente"/>
          <w:id w:val="-157003582"/>
          <w:placeholder>
            <w:docPart w:val="29FC3D38DE874951B931660B2D601F4C"/>
          </w:placeholder>
          <w:showingPlcHdr/>
        </w:sdtPr>
        <w:sdtEndPr>
          <w:rPr>
            <w:rStyle w:val="Estilo5"/>
          </w:rPr>
        </w:sdtEndPr>
        <w:sdtContent>
          <w:r w:rsidR="00734F83" w:rsidRPr="00734F83">
            <w:rPr>
              <w:rStyle w:val="TextodoEspaoReservado"/>
            </w:rPr>
            <w:t>Clique ou toque aqui para inserir o texto.</w:t>
          </w:r>
        </w:sdtContent>
      </w:sdt>
      <w:r>
        <w:rPr>
          <w:color w:val="auto"/>
        </w:rPr>
        <w:t xml:space="preserve"> </w:t>
      </w:r>
      <w:r w:rsidR="00B45C64">
        <w:rPr>
          <w:color w:val="auto"/>
        </w:rPr>
        <w:t>m</w:t>
      </w:r>
      <w:r w:rsidRPr="00977237">
        <w:rPr>
          <w:color w:val="auto"/>
        </w:rPr>
        <w:t>atrícula</w:t>
      </w:r>
      <w:r>
        <w:rPr>
          <w:color w:val="auto"/>
        </w:rPr>
        <w:t xml:space="preserve"> </w:t>
      </w:r>
      <w:r w:rsidRPr="00977237">
        <w:rPr>
          <w:color w:val="auto"/>
        </w:rPr>
        <w:t>nº</w:t>
      </w:r>
      <w:r w:rsidR="00401540">
        <w:rPr>
          <w:color w:val="auto"/>
        </w:rPr>
        <w:t xml:space="preserve"> </w:t>
      </w:r>
      <w:sdt>
        <w:sdtPr>
          <w:rPr>
            <w:rStyle w:val="Estilo6"/>
          </w:rPr>
          <w:alias w:val="Nº matrícula"/>
          <w:tag w:val="Nº matrícula"/>
          <w:id w:val="1942719671"/>
          <w:placeholder>
            <w:docPart w:val="22BE26722097438E998DF6D407B0A59C"/>
          </w:placeholder>
          <w:showingPlcHdr/>
          <w:text/>
        </w:sdtPr>
        <w:sdtEndPr>
          <w:rPr>
            <w:rStyle w:val="Estilo6"/>
          </w:rPr>
        </w:sdtEndPr>
        <w:sdtContent>
          <w:r w:rsidR="00734F83" w:rsidRPr="00734F83">
            <w:rPr>
              <w:rStyle w:val="TextodoEspaoReservado"/>
            </w:rPr>
            <w:t>Clique ou toque aqui para inserir o texto.</w:t>
          </w:r>
        </w:sdtContent>
      </w:sdt>
      <w:r>
        <w:rPr>
          <w:rFonts w:eastAsia="Calibri" w:cs="Calibri"/>
          <w:color w:val="auto"/>
          <w:sz w:val="22"/>
        </w:rPr>
        <w:t xml:space="preserve"> </w:t>
      </w:r>
      <w:r w:rsidR="004F010C">
        <w:rPr>
          <w:rFonts w:eastAsia="Calibri" w:cs="Calibri"/>
          <w:color w:val="auto"/>
          <w:sz w:val="22"/>
        </w:rPr>
        <w:t xml:space="preserve">acadêmico </w:t>
      </w:r>
      <w:r w:rsidR="00246DBF" w:rsidRPr="003B355C">
        <w:rPr>
          <w:rFonts w:eastAsia="Calibri" w:cs="Calibri"/>
          <w:color w:val="auto"/>
          <w:sz w:val="22"/>
        </w:rPr>
        <w:t>(a)</w:t>
      </w:r>
      <w:r w:rsidR="00246DBF" w:rsidRPr="003B355C">
        <w:rPr>
          <w:rFonts w:eastAsia="Arial" w:cs="Arial"/>
          <w:color w:val="auto"/>
          <w:sz w:val="22"/>
        </w:rPr>
        <w:t xml:space="preserve"> </w:t>
      </w:r>
      <w:r w:rsidR="00246DBF" w:rsidRPr="003B355C">
        <w:rPr>
          <w:rFonts w:eastAsia="Calibri" w:cs="Calibri"/>
          <w:color w:val="auto"/>
          <w:sz w:val="22"/>
        </w:rPr>
        <w:t>regularmente matriculado (a) no curso presencial</w:t>
      </w:r>
      <w:r>
        <w:rPr>
          <w:rFonts w:eastAsia="Calibri" w:cs="Calibri"/>
          <w:color w:val="auto"/>
          <w:sz w:val="22"/>
        </w:rPr>
        <w:t xml:space="preserve"> de </w:t>
      </w:r>
      <w:sdt>
        <w:sdtPr>
          <w:rPr>
            <w:rStyle w:val="Estilo7"/>
          </w:rPr>
          <w:alias w:val="Curso"/>
          <w:tag w:val="Curso"/>
          <w:id w:val="-1288589249"/>
          <w:placeholder>
            <w:docPart w:val="9474AE5F529D4578ADDA48FD5A42E49D"/>
          </w:placeholder>
          <w:showingPlcHdr/>
          <w:text/>
        </w:sdtPr>
        <w:sdtEndPr>
          <w:rPr>
            <w:rStyle w:val="Estilo7"/>
          </w:rPr>
        </w:sdtEndPr>
        <w:sdtContent>
          <w:r w:rsidR="00734F83" w:rsidRPr="00734F83">
            <w:rPr>
              <w:rStyle w:val="TextodoEspaoReservado"/>
            </w:rPr>
            <w:t>Clique ou toque aqui para inserir o texto.</w:t>
          </w:r>
        </w:sdtContent>
      </w:sdt>
      <w:r>
        <w:rPr>
          <w:rFonts w:eastAsia="Calibri" w:cs="Calibri"/>
          <w:color w:val="auto"/>
          <w:sz w:val="22"/>
        </w:rPr>
        <w:t xml:space="preserve"> </w:t>
      </w:r>
      <w:r w:rsidR="00246DBF" w:rsidRPr="003B355C">
        <w:rPr>
          <w:rFonts w:eastAsia="Calibri" w:cs="Calibri"/>
          <w:color w:val="auto"/>
          <w:sz w:val="22"/>
        </w:rPr>
        <w:t>da Universidade Federal do Oeste da Bahia - UFOB, contemplado(a) co</w:t>
      </w:r>
      <w:r w:rsidR="001D5CFC" w:rsidRPr="003B355C">
        <w:rPr>
          <w:rFonts w:eastAsia="Calibri" w:cs="Calibri"/>
          <w:color w:val="auto"/>
          <w:sz w:val="22"/>
        </w:rPr>
        <w:t xml:space="preserve">m o subsídio Alimentação, tenho </w:t>
      </w:r>
      <w:r w:rsidR="00246DBF" w:rsidRPr="003B355C">
        <w:rPr>
          <w:rFonts w:eastAsia="Calibri" w:cs="Calibri"/>
          <w:color w:val="auto"/>
          <w:sz w:val="22"/>
        </w:rPr>
        <w:t>ciência das obrigações inerentes à condição de bolsista do Programa de Permanência Qualificada, e nesse senti</w:t>
      </w:r>
      <w:r w:rsidR="00246DBF" w:rsidRPr="004F010C">
        <w:rPr>
          <w:rFonts w:eastAsia="Calibri" w:cs="Calibri"/>
          <w:color w:val="auto"/>
          <w:sz w:val="22"/>
        </w:rPr>
        <w:t>do</w:t>
      </w:r>
      <w:r w:rsidR="00246DBF" w:rsidRPr="003B355C">
        <w:rPr>
          <w:rFonts w:eastAsia="Calibri" w:cs="Calibri"/>
          <w:color w:val="auto"/>
          <w:sz w:val="22"/>
        </w:rPr>
        <w:t xml:space="preserve">, </w:t>
      </w:r>
      <w:r w:rsidR="00246DBF" w:rsidRPr="003B355C">
        <w:rPr>
          <w:rFonts w:eastAsia="Calibri" w:cs="Calibri"/>
          <w:b/>
          <w:color w:val="auto"/>
          <w:sz w:val="22"/>
        </w:rPr>
        <w:t xml:space="preserve">COMPROMETO-ME a respeitar todos   os   termos   previstos   no   </w:t>
      </w:r>
      <w:r w:rsidR="00190DF0" w:rsidRPr="003B355C">
        <w:rPr>
          <w:rFonts w:eastAsia="Calibri" w:cs="Calibri"/>
          <w:b/>
          <w:color w:val="auto"/>
        </w:rPr>
        <w:t xml:space="preserve">EDITAL SIMPLIFICADO PROAE/UFOB Nº </w:t>
      </w:r>
      <w:r w:rsidR="00343D80" w:rsidRPr="00343D80">
        <w:rPr>
          <w:rFonts w:eastAsia="Calibri" w:cs="Calibri"/>
          <w:b/>
          <w:color w:val="000000" w:themeColor="text1"/>
        </w:rPr>
        <w:t>07</w:t>
      </w:r>
      <w:r w:rsidR="00190DF0" w:rsidRPr="00343D80">
        <w:rPr>
          <w:rFonts w:eastAsia="Calibri" w:cs="Calibri"/>
          <w:b/>
          <w:color w:val="000000" w:themeColor="text1"/>
        </w:rPr>
        <w:t>/</w:t>
      </w:r>
      <w:r w:rsidR="00190DF0" w:rsidRPr="003B355C">
        <w:rPr>
          <w:rFonts w:eastAsia="Calibri" w:cs="Calibri"/>
          <w:b/>
          <w:color w:val="auto"/>
        </w:rPr>
        <w:t>20</w:t>
      </w:r>
      <w:r w:rsidR="00343592" w:rsidRPr="003B355C">
        <w:rPr>
          <w:rFonts w:eastAsia="Calibri" w:cs="Calibri"/>
          <w:b/>
          <w:color w:val="auto"/>
        </w:rPr>
        <w:t>2</w:t>
      </w:r>
      <w:r w:rsidR="004F010C">
        <w:rPr>
          <w:rFonts w:eastAsia="Calibri" w:cs="Calibri"/>
          <w:b/>
          <w:color w:val="auto"/>
        </w:rPr>
        <w:t>6</w:t>
      </w:r>
      <w:r w:rsidR="00246DBF" w:rsidRPr="003B355C">
        <w:rPr>
          <w:rFonts w:eastAsia="Calibri" w:cs="Calibri"/>
          <w:b/>
          <w:color w:val="auto"/>
          <w:sz w:val="22"/>
        </w:rPr>
        <w:t xml:space="preserve">, normas e legislação vigentes e demais que venham a substituí-las ou complementá-las e DECLARO </w:t>
      </w:r>
      <w:r w:rsidR="004667FF" w:rsidRPr="00401540">
        <w:rPr>
          <w:rFonts w:eastAsia="Calibri" w:cs="Calibri"/>
          <w:b/>
          <w:color w:val="auto"/>
          <w:sz w:val="22"/>
        </w:rPr>
        <w:t>que:</w:t>
      </w:r>
    </w:p>
    <w:p w:rsidR="00401540" w:rsidRDefault="00401540" w:rsidP="004F010C">
      <w:pPr>
        <w:spacing w:after="0"/>
        <w:ind w:left="426" w:right="285"/>
        <w:rPr>
          <w:rFonts w:eastAsia="Calibri" w:cs="Calibri"/>
          <w:b/>
          <w:color w:val="auto"/>
          <w:sz w:val="22"/>
        </w:rPr>
      </w:pPr>
    </w:p>
    <w:p w:rsidR="00401540" w:rsidRPr="003B355C" w:rsidRDefault="00401540" w:rsidP="00401540">
      <w:pPr>
        <w:pStyle w:val="Ttulo3"/>
        <w:ind w:left="426" w:right="285"/>
        <w:jc w:val="left"/>
        <w:rPr>
          <w:rFonts w:ascii="Cambria" w:hAnsi="Cambria"/>
          <w:color w:val="auto"/>
          <w:u w:val="single"/>
        </w:rPr>
      </w:pPr>
      <w:r w:rsidRPr="003B355C">
        <w:rPr>
          <w:rFonts w:ascii="Cambria" w:hAnsi="Cambria"/>
          <w:color w:val="auto"/>
          <w:u w:val="single"/>
        </w:rPr>
        <w:t>Quando se tratar de estudante de Graduação</w:t>
      </w:r>
    </w:p>
    <w:p w:rsidR="00401540" w:rsidRPr="00401540" w:rsidRDefault="00401540" w:rsidP="00401540">
      <w:pPr>
        <w:numPr>
          <w:ilvl w:val="0"/>
          <w:numId w:val="6"/>
        </w:numPr>
        <w:spacing w:after="23"/>
        <w:ind w:left="709" w:right="285" w:hanging="283"/>
        <w:rPr>
          <w:color w:val="auto"/>
        </w:rPr>
      </w:pPr>
      <w:r w:rsidRPr="003B355C">
        <w:rPr>
          <w:rFonts w:eastAsia="Calibri" w:cs="Calibri"/>
          <w:color w:val="auto"/>
          <w:sz w:val="22"/>
        </w:rPr>
        <w:t>Estarei regularment</w:t>
      </w:r>
      <w:r>
        <w:rPr>
          <w:rFonts w:eastAsia="Calibri" w:cs="Calibri"/>
          <w:color w:val="auto"/>
          <w:sz w:val="22"/>
        </w:rPr>
        <w:t>e matriculado em cada semestre;</w:t>
      </w:r>
    </w:p>
    <w:p w:rsidR="00401540" w:rsidRPr="00401540" w:rsidRDefault="00401540" w:rsidP="00401540">
      <w:pPr>
        <w:numPr>
          <w:ilvl w:val="0"/>
          <w:numId w:val="6"/>
        </w:numPr>
        <w:spacing w:after="23"/>
        <w:ind w:left="426" w:right="285" w:firstLine="0"/>
        <w:rPr>
          <w:color w:val="auto"/>
        </w:rPr>
      </w:pPr>
      <w:r>
        <w:rPr>
          <w:color w:val="auto"/>
        </w:rPr>
        <w:t>E</w:t>
      </w:r>
      <w:r w:rsidRPr="00401540">
        <w:rPr>
          <w:color w:val="auto"/>
        </w:rPr>
        <w:t>starei matriculado (a) em, no mínimo, 02 (dois) componentes curriculares, salvo no período de elaboração do Trabalho de Conclusão de Curso (TCC) ou Monografia;</w:t>
      </w:r>
    </w:p>
    <w:p w:rsidR="00401540" w:rsidRPr="003B355C" w:rsidRDefault="00401540" w:rsidP="00401540">
      <w:pPr>
        <w:numPr>
          <w:ilvl w:val="0"/>
          <w:numId w:val="6"/>
        </w:numPr>
        <w:spacing w:after="23"/>
        <w:ind w:left="709" w:right="285" w:hanging="283"/>
        <w:rPr>
          <w:color w:val="auto"/>
        </w:rPr>
      </w:pPr>
      <w:r w:rsidRPr="003B355C">
        <w:rPr>
          <w:rFonts w:eastAsia="Calibri" w:cs="Calibri"/>
          <w:color w:val="auto"/>
          <w:sz w:val="22"/>
        </w:rPr>
        <w:t>Não serei reprovado (a) por falt</w:t>
      </w:r>
      <w:r>
        <w:rPr>
          <w:rFonts w:eastAsia="Calibri" w:cs="Calibri"/>
          <w:color w:val="auto"/>
          <w:sz w:val="22"/>
        </w:rPr>
        <w:t>a nos componentes curriculares;</w:t>
      </w:r>
    </w:p>
    <w:p w:rsidR="00401540" w:rsidRPr="003B355C" w:rsidRDefault="00401540" w:rsidP="00401540">
      <w:pPr>
        <w:numPr>
          <w:ilvl w:val="0"/>
          <w:numId w:val="6"/>
        </w:numPr>
        <w:spacing w:after="23"/>
        <w:ind w:left="709" w:right="285" w:hanging="283"/>
        <w:rPr>
          <w:color w:val="auto"/>
        </w:rPr>
      </w:pPr>
      <w:r w:rsidRPr="003B355C">
        <w:rPr>
          <w:rFonts w:eastAsia="Calibri" w:cs="Calibri"/>
          <w:color w:val="auto"/>
          <w:sz w:val="22"/>
        </w:rPr>
        <w:t xml:space="preserve">Apresentarei frequência nas </w:t>
      </w:r>
      <w:r>
        <w:rPr>
          <w:rFonts w:eastAsia="Calibri" w:cs="Calibri"/>
          <w:color w:val="auto"/>
          <w:sz w:val="22"/>
        </w:rPr>
        <w:t>aulas igual ou superior a 75%;</w:t>
      </w:r>
    </w:p>
    <w:p w:rsidR="00401540" w:rsidRPr="003B355C" w:rsidRDefault="00401540" w:rsidP="00401540">
      <w:pPr>
        <w:numPr>
          <w:ilvl w:val="0"/>
          <w:numId w:val="6"/>
        </w:numPr>
        <w:spacing w:after="23"/>
        <w:ind w:left="426" w:right="285" w:firstLine="0"/>
        <w:rPr>
          <w:color w:val="auto"/>
        </w:rPr>
      </w:pPr>
      <w:r w:rsidRPr="003B355C">
        <w:rPr>
          <w:rFonts w:eastAsia="Calibri" w:cs="Calibri"/>
          <w:color w:val="auto"/>
          <w:sz w:val="22"/>
        </w:rPr>
        <w:t xml:space="preserve">Manterei dedicação às atividades de ensino obtendo desempenho acadêmico satisfatório, </w:t>
      </w:r>
      <w:r w:rsidRPr="00401540">
        <w:rPr>
          <w:rFonts w:eastAsia="Calibri" w:cs="Calibri"/>
          <w:color w:val="auto"/>
          <w:sz w:val="22"/>
        </w:rPr>
        <w:t>com no mínimo, 50% de aprovação nos componentes curriculares cursados</w:t>
      </w:r>
      <w:r>
        <w:rPr>
          <w:rFonts w:eastAsia="Calibri" w:cs="Calibri"/>
          <w:color w:val="auto"/>
          <w:sz w:val="22"/>
        </w:rPr>
        <w:t>;</w:t>
      </w:r>
    </w:p>
    <w:p w:rsidR="00401540" w:rsidRDefault="00401540" w:rsidP="00F7711E">
      <w:pPr>
        <w:numPr>
          <w:ilvl w:val="0"/>
          <w:numId w:val="6"/>
        </w:numPr>
        <w:spacing w:after="0"/>
        <w:ind w:left="426" w:right="285" w:firstLine="0"/>
        <w:rPr>
          <w:rFonts w:eastAsia="Calibri" w:cs="Calibri"/>
          <w:color w:val="auto"/>
          <w:sz w:val="22"/>
        </w:rPr>
      </w:pPr>
      <w:r w:rsidRPr="00401540">
        <w:rPr>
          <w:rFonts w:eastAsia="Calibri" w:cs="Calibri"/>
          <w:color w:val="auto"/>
          <w:sz w:val="22"/>
        </w:rPr>
        <w:t>Manterei atualizados meus dados pessoais (número de celula</w:t>
      </w:r>
      <w:r>
        <w:rPr>
          <w:rFonts w:eastAsia="Calibri" w:cs="Calibri"/>
          <w:color w:val="auto"/>
          <w:sz w:val="22"/>
        </w:rPr>
        <w:t xml:space="preserve">r, endereço, conta corrente) </w:t>
      </w:r>
      <w:r w:rsidRPr="00401540">
        <w:rPr>
          <w:rFonts w:eastAsia="Calibri" w:cs="Calibri"/>
          <w:color w:val="auto"/>
          <w:sz w:val="22"/>
        </w:rPr>
        <w:t>e</w:t>
      </w:r>
      <w:r w:rsidRPr="00401540">
        <w:t xml:space="preserve"> </w:t>
      </w:r>
      <w:r w:rsidRPr="00401540">
        <w:rPr>
          <w:rFonts w:eastAsia="Calibri" w:cs="Calibri"/>
          <w:color w:val="auto"/>
          <w:sz w:val="22"/>
        </w:rPr>
        <w:t>comunicarei à PROAE qualquer alteração</w:t>
      </w:r>
      <w:r>
        <w:rPr>
          <w:rFonts w:eastAsia="Calibri" w:cs="Calibri"/>
          <w:color w:val="auto"/>
          <w:sz w:val="22"/>
        </w:rPr>
        <w:t>;</w:t>
      </w:r>
    </w:p>
    <w:p w:rsidR="00401540" w:rsidRPr="00401540" w:rsidRDefault="00401540" w:rsidP="00F7711E">
      <w:pPr>
        <w:numPr>
          <w:ilvl w:val="0"/>
          <w:numId w:val="6"/>
        </w:numPr>
        <w:spacing w:after="0"/>
        <w:ind w:left="426" w:right="285" w:firstLine="0"/>
        <w:rPr>
          <w:rFonts w:eastAsia="Calibri" w:cs="Calibri"/>
          <w:color w:val="auto"/>
          <w:sz w:val="22"/>
        </w:rPr>
      </w:pPr>
      <w:r w:rsidRPr="00401540">
        <w:rPr>
          <w:rFonts w:eastAsia="Calibri" w:cs="Calibri"/>
          <w:color w:val="auto"/>
          <w:sz w:val="22"/>
        </w:rPr>
        <w:t>Informarei à Equipe de Assistência Estudantil o trancamento parcial ou total, desistência ou transferência externa e interna, cursos simultâneos de graduação e mudança de curso que gere novo número de matrícula.</w:t>
      </w:r>
    </w:p>
    <w:p w:rsidR="00401540" w:rsidRPr="003B355C" w:rsidRDefault="00401540" w:rsidP="00401540">
      <w:pPr>
        <w:spacing w:after="0"/>
        <w:ind w:left="426" w:right="285"/>
        <w:rPr>
          <w:color w:val="auto"/>
        </w:rPr>
      </w:pPr>
    </w:p>
    <w:p w:rsidR="001765A4" w:rsidRPr="003B355C" w:rsidRDefault="00246DBF" w:rsidP="004F010C">
      <w:pPr>
        <w:pStyle w:val="Ttulo3"/>
        <w:ind w:left="426" w:right="285"/>
        <w:jc w:val="left"/>
        <w:rPr>
          <w:rFonts w:ascii="Cambria" w:hAnsi="Cambria"/>
          <w:color w:val="auto"/>
          <w:u w:val="single"/>
        </w:rPr>
      </w:pPr>
      <w:r w:rsidRPr="003B355C">
        <w:rPr>
          <w:rFonts w:ascii="Cambria" w:hAnsi="Cambria"/>
          <w:color w:val="auto"/>
          <w:u w:val="single"/>
        </w:rPr>
        <w:t>Quando se tratar de estudante de Pós-Graduação</w:t>
      </w:r>
      <w:r w:rsidR="00414070" w:rsidRPr="003B355C">
        <w:rPr>
          <w:rFonts w:ascii="Cambria" w:hAnsi="Cambria"/>
          <w:i/>
          <w:color w:val="auto"/>
          <w:u w:val="single"/>
        </w:rPr>
        <w:t xml:space="preserve"> stricto sensu</w:t>
      </w:r>
      <w:r w:rsidRPr="003B355C">
        <w:rPr>
          <w:rFonts w:ascii="Cambria" w:hAnsi="Cambria"/>
          <w:color w:val="auto"/>
          <w:u w:val="single"/>
        </w:rPr>
        <w:t xml:space="preserve">  </w:t>
      </w:r>
    </w:p>
    <w:p w:rsidR="001765A4" w:rsidRPr="003B355C" w:rsidRDefault="00246DBF" w:rsidP="00401540">
      <w:pPr>
        <w:numPr>
          <w:ilvl w:val="0"/>
          <w:numId w:val="13"/>
        </w:numPr>
        <w:spacing w:after="23"/>
        <w:ind w:left="567" w:right="285" w:hanging="141"/>
        <w:rPr>
          <w:color w:val="auto"/>
        </w:rPr>
      </w:pPr>
      <w:r w:rsidRPr="003B355C">
        <w:rPr>
          <w:rFonts w:eastAsia="Calibri" w:cs="Calibri"/>
          <w:color w:val="auto"/>
          <w:sz w:val="22"/>
        </w:rPr>
        <w:t>Estarei regularment</w:t>
      </w:r>
      <w:r w:rsidR="00CD0792">
        <w:rPr>
          <w:rFonts w:eastAsia="Calibri" w:cs="Calibri"/>
          <w:color w:val="auto"/>
          <w:sz w:val="22"/>
        </w:rPr>
        <w:t>e matriculado em cada semestre;</w:t>
      </w:r>
    </w:p>
    <w:p w:rsidR="001765A4" w:rsidRPr="003B355C" w:rsidRDefault="00246DBF" w:rsidP="00401540">
      <w:pPr>
        <w:numPr>
          <w:ilvl w:val="0"/>
          <w:numId w:val="13"/>
        </w:numPr>
        <w:spacing w:after="23"/>
        <w:ind w:left="567" w:right="285" w:hanging="141"/>
        <w:rPr>
          <w:color w:val="auto"/>
        </w:rPr>
      </w:pPr>
      <w:r w:rsidRPr="003B355C">
        <w:rPr>
          <w:rFonts w:eastAsia="Calibri" w:cs="Calibri"/>
          <w:color w:val="auto"/>
          <w:sz w:val="22"/>
        </w:rPr>
        <w:t xml:space="preserve">Não serei </w:t>
      </w:r>
      <w:r w:rsidR="004F010C" w:rsidRPr="003B355C">
        <w:rPr>
          <w:rFonts w:eastAsia="Calibri" w:cs="Calibri"/>
          <w:color w:val="auto"/>
          <w:sz w:val="22"/>
        </w:rPr>
        <w:t>reprovado (</w:t>
      </w:r>
      <w:r w:rsidRPr="003B355C">
        <w:rPr>
          <w:rFonts w:eastAsia="Calibri" w:cs="Calibri"/>
          <w:color w:val="auto"/>
          <w:sz w:val="22"/>
        </w:rPr>
        <w:t>a) por falt</w:t>
      </w:r>
      <w:r w:rsidR="00CD0792">
        <w:rPr>
          <w:rFonts w:eastAsia="Calibri" w:cs="Calibri"/>
          <w:color w:val="auto"/>
          <w:sz w:val="22"/>
        </w:rPr>
        <w:t>a nos componentes curriculares;</w:t>
      </w:r>
    </w:p>
    <w:p w:rsidR="001765A4" w:rsidRPr="003B355C" w:rsidRDefault="00246DBF" w:rsidP="00401540">
      <w:pPr>
        <w:numPr>
          <w:ilvl w:val="0"/>
          <w:numId w:val="13"/>
        </w:numPr>
        <w:spacing w:after="23"/>
        <w:ind w:left="567" w:right="285" w:hanging="141"/>
        <w:rPr>
          <w:color w:val="auto"/>
        </w:rPr>
      </w:pPr>
      <w:r w:rsidRPr="003B355C">
        <w:rPr>
          <w:rFonts w:eastAsia="Calibri" w:cs="Calibri"/>
          <w:color w:val="auto"/>
          <w:sz w:val="22"/>
        </w:rPr>
        <w:t xml:space="preserve">Apresentarei frequência nas </w:t>
      </w:r>
      <w:r w:rsidR="00CD0792">
        <w:rPr>
          <w:rFonts w:eastAsia="Calibri" w:cs="Calibri"/>
          <w:color w:val="auto"/>
          <w:sz w:val="22"/>
        </w:rPr>
        <w:t>aulas igual ou superior a 75%;</w:t>
      </w:r>
    </w:p>
    <w:p w:rsidR="001765A4" w:rsidRPr="003B355C" w:rsidRDefault="00246DBF" w:rsidP="00401540">
      <w:pPr>
        <w:numPr>
          <w:ilvl w:val="0"/>
          <w:numId w:val="13"/>
        </w:numPr>
        <w:spacing w:after="23"/>
        <w:ind w:left="426" w:right="285"/>
        <w:rPr>
          <w:color w:val="auto"/>
        </w:rPr>
      </w:pPr>
      <w:r w:rsidRPr="003B355C">
        <w:rPr>
          <w:rFonts w:eastAsia="Calibri" w:cs="Calibri"/>
          <w:color w:val="auto"/>
          <w:sz w:val="22"/>
        </w:rPr>
        <w:t>Manterei dedicação às atividades de ensino obtendo desempenho acadêmico satisfatório, conforme estabelece o Regulamento de E</w:t>
      </w:r>
      <w:r w:rsidR="00CD0792">
        <w:rPr>
          <w:rFonts w:eastAsia="Calibri" w:cs="Calibri"/>
          <w:color w:val="auto"/>
          <w:sz w:val="22"/>
        </w:rPr>
        <w:t>nsino de Pós-Graduação da UFOB;</w:t>
      </w:r>
    </w:p>
    <w:p w:rsidR="001765A4" w:rsidRPr="003B355C" w:rsidRDefault="00246DBF" w:rsidP="00401540">
      <w:pPr>
        <w:numPr>
          <w:ilvl w:val="0"/>
          <w:numId w:val="13"/>
        </w:numPr>
        <w:spacing w:after="0"/>
        <w:ind w:left="426" w:right="285"/>
        <w:rPr>
          <w:color w:val="auto"/>
        </w:rPr>
      </w:pPr>
      <w:r w:rsidRPr="003B355C">
        <w:rPr>
          <w:rFonts w:eastAsia="Calibri" w:cs="Calibri"/>
          <w:color w:val="auto"/>
          <w:sz w:val="22"/>
        </w:rPr>
        <w:t xml:space="preserve">Não ultrapassarei o tempo </w:t>
      </w:r>
      <w:r w:rsidR="00414070" w:rsidRPr="003B355C">
        <w:rPr>
          <w:rFonts w:eastAsia="Calibri" w:cs="Calibri"/>
          <w:color w:val="auto"/>
          <w:sz w:val="22"/>
        </w:rPr>
        <w:t xml:space="preserve">limite </w:t>
      </w:r>
      <w:r w:rsidRPr="003B355C">
        <w:rPr>
          <w:rFonts w:eastAsia="Calibri" w:cs="Calibri"/>
          <w:color w:val="auto"/>
          <w:sz w:val="22"/>
        </w:rPr>
        <w:t xml:space="preserve">para conclusão do Curso de Mestrado ou do Curso de Doutorado, que estou </w:t>
      </w:r>
      <w:r w:rsidR="004F010C" w:rsidRPr="003B355C">
        <w:rPr>
          <w:rFonts w:eastAsia="Calibri" w:cs="Calibri"/>
          <w:color w:val="auto"/>
          <w:sz w:val="22"/>
        </w:rPr>
        <w:t>vinculado (</w:t>
      </w:r>
      <w:r w:rsidRPr="003B355C">
        <w:rPr>
          <w:rFonts w:eastAsia="Calibri" w:cs="Calibri"/>
          <w:color w:val="auto"/>
          <w:sz w:val="22"/>
        </w:rPr>
        <w:t>a), conforme regulamentação da Capes e o Regulamento de Ensino de Pós</w:t>
      </w:r>
      <w:r w:rsidR="001D5CFC" w:rsidRPr="003B355C">
        <w:rPr>
          <w:rFonts w:eastAsia="Calibri" w:cs="Calibri"/>
          <w:color w:val="auto"/>
          <w:sz w:val="22"/>
        </w:rPr>
        <w:t>-Graduação da UFOB;</w:t>
      </w:r>
    </w:p>
    <w:p w:rsidR="001765A4" w:rsidRPr="003B355C" w:rsidRDefault="00246DBF" w:rsidP="00401540">
      <w:pPr>
        <w:numPr>
          <w:ilvl w:val="0"/>
          <w:numId w:val="13"/>
        </w:numPr>
        <w:spacing w:after="0"/>
        <w:ind w:left="426" w:right="285"/>
        <w:rPr>
          <w:color w:val="auto"/>
        </w:rPr>
      </w:pPr>
      <w:r w:rsidRPr="003B355C">
        <w:rPr>
          <w:rFonts w:eastAsia="Calibri" w:cs="Calibri"/>
          <w:color w:val="auto"/>
          <w:sz w:val="22"/>
        </w:rPr>
        <w:t>Manterei atualizados meus dados pessoais (número de celular, endereço, conta corrente), e comunicar</w:t>
      </w:r>
      <w:r w:rsidR="00CD0792">
        <w:rPr>
          <w:rFonts w:eastAsia="Calibri" w:cs="Calibri"/>
          <w:color w:val="auto"/>
          <w:sz w:val="22"/>
        </w:rPr>
        <w:t>ei à PROAE qualquer alteração;</w:t>
      </w:r>
    </w:p>
    <w:p w:rsidR="00D62510" w:rsidRPr="003B355C" w:rsidRDefault="00246DBF" w:rsidP="00401540">
      <w:pPr>
        <w:numPr>
          <w:ilvl w:val="0"/>
          <w:numId w:val="13"/>
        </w:numPr>
        <w:ind w:left="567" w:right="285" w:hanging="141"/>
        <w:rPr>
          <w:color w:val="auto"/>
        </w:rPr>
      </w:pPr>
      <w:r w:rsidRPr="003B355C">
        <w:rPr>
          <w:rFonts w:eastAsia="Calibri" w:cs="Calibri"/>
          <w:color w:val="auto"/>
          <w:sz w:val="22"/>
        </w:rPr>
        <w:t>Informarei à Equipe de Assistência Estudantil o trancamento</w:t>
      </w:r>
      <w:r w:rsidR="00F51A4B" w:rsidRPr="003B355C">
        <w:rPr>
          <w:rFonts w:eastAsia="Calibri" w:cs="Calibri"/>
          <w:color w:val="auto"/>
          <w:sz w:val="22"/>
        </w:rPr>
        <w:t xml:space="preserve"> parcial, total ou desistência.</w:t>
      </w:r>
    </w:p>
    <w:p w:rsidR="001765A4" w:rsidRPr="003B355C" w:rsidRDefault="00246DBF" w:rsidP="004F010C">
      <w:pPr>
        <w:spacing w:after="9" w:line="249" w:lineRule="auto"/>
        <w:ind w:left="426" w:right="285" w:firstLine="0"/>
        <w:rPr>
          <w:color w:val="auto"/>
        </w:rPr>
      </w:pPr>
      <w:r w:rsidRPr="003B355C">
        <w:rPr>
          <w:rFonts w:eastAsia="Calibri" w:cs="Calibri"/>
          <w:b/>
          <w:color w:val="auto"/>
          <w:sz w:val="22"/>
        </w:rPr>
        <w:t xml:space="preserve">DO CANCELAMENTO DO AUXÍLIO PARA GRADUAÇÃO: </w:t>
      </w:r>
    </w:p>
    <w:p w:rsidR="001765A4" w:rsidRPr="003B355C" w:rsidRDefault="00246DBF" w:rsidP="004F010C">
      <w:pPr>
        <w:spacing w:after="0" w:line="259" w:lineRule="auto"/>
        <w:ind w:left="426" w:right="285" w:firstLine="0"/>
        <w:jc w:val="left"/>
        <w:rPr>
          <w:color w:val="auto"/>
        </w:rPr>
      </w:pPr>
      <w:r w:rsidRPr="003B355C">
        <w:rPr>
          <w:rFonts w:eastAsia="Calibri" w:cs="Calibri"/>
          <w:color w:val="auto"/>
          <w:sz w:val="22"/>
        </w:rPr>
        <w:t xml:space="preserve">O </w:t>
      </w:r>
      <w:r w:rsidRPr="003B355C">
        <w:rPr>
          <w:rFonts w:eastAsia="Calibri" w:cs="Calibri"/>
          <w:b/>
          <w:color w:val="auto"/>
          <w:sz w:val="22"/>
        </w:rPr>
        <w:t xml:space="preserve">cancelamento do auxílio </w:t>
      </w:r>
      <w:r w:rsidRPr="003B355C">
        <w:rPr>
          <w:rFonts w:eastAsia="Calibri" w:cs="Calibri"/>
          <w:color w:val="auto"/>
          <w:sz w:val="22"/>
        </w:rPr>
        <w:t xml:space="preserve">poderá ocorrer a qualquer tempo, se </w:t>
      </w:r>
      <w:r w:rsidR="009479C0" w:rsidRPr="003B355C">
        <w:rPr>
          <w:rFonts w:eastAsia="Calibri" w:cs="Calibri"/>
          <w:color w:val="auto"/>
          <w:sz w:val="22"/>
        </w:rPr>
        <w:t>o (</w:t>
      </w:r>
      <w:r w:rsidRPr="003B355C">
        <w:rPr>
          <w:rFonts w:eastAsia="Calibri" w:cs="Calibri"/>
          <w:color w:val="auto"/>
          <w:sz w:val="22"/>
        </w:rPr>
        <w:t xml:space="preserve">a) estudante: </w:t>
      </w:r>
    </w:p>
    <w:p w:rsidR="001765A4" w:rsidRPr="003B355C" w:rsidRDefault="00246DBF" w:rsidP="004F010C">
      <w:pPr>
        <w:numPr>
          <w:ilvl w:val="0"/>
          <w:numId w:val="7"/>
        </w:numPr>
        <w:spacing w:after="0"/>
        <w:ind w:left="993" w:right="285" w:hanging="447"/>
        <w:rPr>
          <w:color w:val="auto"/>
        </w:rPr>
      </w:pPr>
      <w:r w:rsidRPr="003B355C">
        <w:rPr>
          <w:rFonts w:eastAsia="Calibri" w:cs="Calibri"/>
          <w:color w:val="auto"/>
          <w:sz w:val="22"/>
        </w:rPr>
        <w:t>Integralizar todos os componentes da matriz curricular, independe</w:t>
      </w:r>
      <w:r w:rsidR="00CD0792">
        <w:rPr>
          <w:rFonts w:eastAsia="Calibri" w:cs="Calibri"/>
          <w:color w:val="auto"/>
          <w:sz w:val="22"/>
        </w:rPr>
        <w:t>nte da data da colação de grau;</w:t>
      </w:r>
    </w:p>
    <w:p w:rsidR="001765A4" w:rsidRPr="003B355C" w:rsidRDefault="004F010C" w:rsidP="004F010C">
      <w:pPr>
        <w:numPr>
          <w:ilvl w:val="0"/>
          <w:numId w:val="7"/>
        </w:numPr>
        <w:spacing w:after="0"/>
        <w:ind w:left="993" w:right="285" w:hanging="447"/>
        <w:rPr>
          <w:color w:val="auto"/>
        </w:rPr>
      </w:pPr>
      <w:r>
        <w:rPr>
          <w:rFonts w:eastAsia="Calibri" w:cs="Calibri"/>
          <w:color w:val="auto"/>
          <w:sz w:val="22"/>
        </w:rPr>
        <w:t>Constatação de matrícula da pessoa</w:t>
      </w:r>
      <w:r w:rsidR="00246DBF" w:rsidRPr="003B355C">
        <w:rPr>
          <w:rFonts w:eastAsia="Calibri" w:cs="Calibri"/>
          <w:color w:val="auto"/>
          <w:sz w:val="22"/>
        </w:rPr>
        <w:t xml:space="preserve"> estudante em curso de graduação em outra </w:t>
      </w:r>
      <w:r>
        <w:rPr>
          <w:rFonts w:eastAsia="Calibri" w:cs="Calibri"/>
          <w:color w:val="auto"/>
          <w:sz w:val="22"/>
        </w:rPr>
        <w:t xml:space="preserve">instituição pública de ensino </w:t>
      </w:r>
      <w:r w:rsidR="00246DBF" w:rsidRPr="003B355C">
        <w:rPr>
          <w:rFonts w:eastAsia="Calibri" w:cs="Calibri"/>
          <w:color w:val="auto"/>
          <w:sz w:val="22"/>
        </w:rPr>
        <w:t>superior, nos termos da Lei Federal 12.0</w:t>
      </w:r>
      <w:r w:rsidR="00F51A4B" w:rsidRPr="003B355C">
        <w:rPr>
          <w:rFonts w:eastAsia="Calibri" w:cs="Calibri"/>
          <w:color w:val="auto"/>
          <w:sz w:val="22"/>
        </w:rPr>
        <w:t>89 de 11 de novembro de 2009;</w:t>
      </w:r>
    </w:p>
    <w:p w:rsidR="001765A4" w:rsidRPr="003B355C" w:rsidRDefault="004F010C" w:rsidP="004F010C">
      <w:pPr>
        <w:numPr>
          <w:ilvl w:val="0"/>
          <w:numId w:val="7"/>
        </w:numPr>
        <w:spacing w:after="0"/>
        <w:ind w:left="993" w:right="285" w:hanging="447"/>
        <w:rPr>
          <w:color w:val="auto"/>
        </w:rPr>
      </w:pPr>
      <w:r>
        <w:rPr>
          <w:rFonts w:eastAsia="Calibri" w:cs="Calibri"/>
          <w:color w:val="auto"/>
          <w:sz w:val="22"/>
        </w:rPr>
        <w:t>Solicitação pela pessoa</w:t>
      </w:r>
      <w:r w:rsidR="00246DBF" w:rsidRPr="003B355C">
        <w:rPr>
          <w:rFonts w:eastAsia="Calibri" w:cs="Calibri"/>
          <w:color w:val="auto"/>
          <w:sz w:val="22"/>
        </w:rPr>
        <w:t xml:space="preserve"> estudante ou do seu responsável legal, atra</w:t>
      </w:r>
      <w:r w:rsidR="00F51A4B" w:rsidRPr="003B355C">
        <w:rPr>
          <w:rFonts w:eastAsia="Calibri" w:cs="Calibri"/>
          <w:color w:val="auto"/>
          <w:sz w:val="22"/>
        </w:rPr>
        <w:t>vés de requerimento específico;</w:t>
      </w:r>
    </w:p>
    <w:p w:rsidR="001765A4" w:rsidRPr="003B355C" w:rsidRDefault="00246DBF" w:rsidP="004F010C">
      <w:pPr>
        <w:numPr>
          <w:ilvl w:val="0"/>
          <w:numId w:val="7"/>
        </w:numPr>
        <w:spacing w:after="0"/>
        <w:ind w:left="993" w:right="285" w:hanging="447"/>
        <w:rPr>
          <w:color w:val="auto"/>
        </w:rPr>
      </w:pPr>
      <w:r w:rsidRPr="003B355C">
        <w:rPr>
          <w:rFonts w:eastAsia="Calibri" w:cs="Calibri"/>
          <w:color w:val="auto"/>
          <w:sz w:val="22"/>
        </w:rPr>
        <w:lastRenderedPageBreak/>
        <w:t xml:space="preserve">Não estiver regularmente </w:t>
      </w:r>
      <w:r w:rsidR="004F010C" w:rsidRPr="003B355C">
        <w:rPr>
          <w:rFonts w:eastAsia="Calibri" w:cs="Calibri"/>
          <w:color w:val="auto"/>
          <w:sz w:val="22"/>
        </w:rPr>
        <w:t>matriculado (</w:t>
      </w:r>
      <w:r w:rsidRPr="003B355C">
        <w:rPr>
          <w:rFonts w:eastAsia="Calibri" w:cs="Calibri"/>
          <w:color w:val="auto"/>
          <w:sz w:val="22"/>
        </w:rPr>
        <w:t xml:space="preserve">a) e frequente no semestre letivo vigente; </w:t>
      </w:r>
    </w:p>
    <w:p w:rsidR="001765A4" w:rsidRPr="003B355C" w:rsidRDefault="00246DBF" w:rsidP="004F010C">
      <w:pPr>
        <w:numPr>
          <w:ilvl w:val="0"/>
          <w:numId w:val="7"/>
        </w:numPr>
        <w:spacing w:after="0"/>
        <w:ind w:left="993" w:right="285" w:hanging="447"/>
        <w:rPr>
          <w:color w:val="auto"/>
        </w:rPr>
      </w:pPr>
      <w:r w:rsidRPr="003B355C">
        <w:rPr>
          <w:rFonts w:eastAsia="Calibri" w:cs="Calibri"/>
          <w:color w:val="auto"/>
          <w:sz w:val="22"/>
        </w:rPr>
        <w:t xml:space="preserve">Estiver </w:t>
      </w:r>
      <w:r w:rsidR="004F010C" w:rsidRPr="003B355C">
        <w:rPr>
          <w:rFonts w:eastAsia="Calibri" w:cs="Calibri"/>
          <w:color w:val="auto"/>
          <w:sz w:val="22"/>
        </w:rPr>
        <w:t>reprovado (</w:t>
      </w:r>
      <w:r w:rsidRPr="003B355C">
        <w:rPr>
          <w:rFonts w:eastAsia="Calibri" w:cs="Calibri"/>
          <w:color w:val="auto"/>
          <w:sz w:val="22"/>
        </w:rPr>
        <w:t>a) por falta em componentes curriculares, apresentando freq</w:t>
      </w:r>
      <w:r w:rsidR="00CD0792">
        <w:rPr>
          <w:rFonts w:eastAsia="Calibri" w:cs="Calibri"/>
          <w:color w:val="auto"/>
          <w:sz w:val="22"/>
        </w:rPr>
        <w:t>uência às aulas inferior a 75%;</w:t>
      </w:r>
    </w:p>
    <w:p w:rsidR="001765A4" w:rsidRPr="003B355C" w:rsidRDefault="00702632" w:rsidP="004F010C">
      <w:pPr>
        <w:numPr>
          <w:ilvl w:val="0"/>
          <w:numId w:val="7"/>
        </w:numPr>
        <w:spacing w:after="0"/>
        <w:ind w:left="993" w:right="285" w:hanging="447"/>
        <w:rPr>
          <w:color w:val="auto"/>
        </w:rPr>
      </w:pPr>
      <w:r w:rsidRPr="00702632">
        <w:rPr>
          <w:rFonts w:eastAsia="Calibri" w:cs="Calibri"/>
          <w:color w:val="auto"/>
          <w:sz w:val="22"/>
        </w:rPr>
        <w:t>Não estiver matriculado (a) em, no mínimo, 60% (sessenta por cento) da carga horária dos componentes ofertados pelo Colegiado do curso, com vista à sua semestralização</w:t>
      </w:r>
      <w:r w:rsidR="00CD0792">
        <w:rPr>
          <w:rFonts w:eastAsia="Calibri" w:cs="Calibri"/>
          <w:color w:val="auto"/>
          <w:sz w:val="22"/>
        </w:rPr>
        <w:t>;</w:t>
      </w:r>
    </w:p>
    <w:p w:rsidR="001765A4" w:rsidRPr="003B355C" w:rsidRDefault="00246DBF" w:rsidP="004F010C">
      <w:pPr>
        <w:numPr>
          <w:ilvl w:val="0"/>
          <w:numId w:val="7"/>
        </w:numPr>
        <w:spacing w:after="0"/>
        <w:ind w:left="993" w:right="285" w:hanging="447"/>
        <w:rPr>
          <w:color w:val="auto"/>
        </w:rPr>
      </w:pPr>
      <w:r w:rsidRPr="003B355C">
        <w:rPr>
          <w:rFonts w:eastAsia="Calibri" w:cs="Calibri"/>
          <w:color w:val="auto"/>
          <w:sz w:val="22"/>
        </w:rPr>
        <w:t>Obtiver desempenho acadêmico inferior a 50% de aprovação nos com</w:t>
      </w:r>
      <w:r w:rsidR="00CD0792">
        <w:rPr>
          <w:rFonts w:eastAsia="Calibri" w:cs="Calibri"/>
          <w:color w:val="auto"/>
          <w:sz w:val="22"/>
        </w:rPr>
        <w:t>ponentes curriculares cursados;</w:t>
      </w:r>
    </w:p>
    <w:p w:rsidR="001765A4" w:rsidRPr="003B355C" w:rsidRDefault="00246DBF" w:rsidP="004F010C">
      <w:pPr>
        <w:numPr>
          <w:ilvl w:val="0"/>
          <w:numId w:val="7"/>
        </w:numPr>
        <w:spacing w:after="0"/>
        <w:ind w:left="993" w:right="285" w:hanging="447"/>
        <w:rPr>
          <w:color w:val="auto"/>
        </w:rPr>
      </w:pPr>
      <w:r w:rsidRPr="003B355C">
        <w:rPr>
          <w:rFonts w:eastAsia="Calibri" w:cs="Calibri"/>
          <w:color w:val="auto"/>
          <w:sz w:val="22"/>
        </w:rPr>
        <w:t xml:space="preserve">Ultrapassar o tempo limite para conclusão de curso de graduação em que está </w:t>
      </w:r>
      <w:r w:rsidR="004F010C" w:rsidRPr="003B355C">
        <w:rPr>
          <w:rFonts w:eastAsia="Calibri" w:cs="Calibri"/>
          <w:color w:val="auto"/>
          <w:sz w:val="22"/>
        </w:rPr>
        <w:t>matriculado (</w:t>
      </w:r>
      <w:r w:rsidRPr="003B355C">
        <w:rPr>
          <w:rFonts w:eastAsia="Calibri" w:cs="Calibri"/>
          <w:color w:val="auto"/>
          <w:sz w:val="22"/>
        </w:rPr>
        <w:t>a), incluindo os casos de prorrogação do p</w:t>
      </w:r>
      <w:r w:rsidR="00CD0792">
        <w:rPr>
          <w:rFonts w:eastAsia="Calibri" w:cs="Calibri"/>
          <w:color w:val="auto"/>
          <w:sz w:val="22"/>
        </w:rPr>
        <w:t>razo do auxílio de permanência;</w:t>
      </w:r>
    </w:p>
    <w:p w:rsidR="001765A4" w:rsidRPr="003B355C" w:rsidRDefault="00246DBF" w:rsidP="00702632">
      <w:pPr>
        <w:numPr>
          <w:ilvl w:val="0"/>
          <w:numId w:val="7"/>
        </w:numPr>
        <w:spacing w:after="0"/>
        <w:ind w:left="993" w:right="285" w:hanging="447"/>
        <w:rPr>
          <w:color w:val="auto"/>
        </w:rPr>
      </w:pPr>
      <w:r w:rsidRPr="003B355C">
        <w:rPr>
          <w:rFonts w:eastAsia="Calibri" w:cs="Calibri"/>
          <w:color w:val="auto"/>
          <w:sz w:val="22"/>
        </w:rPr>
        <w:t>Ingressar através de nova matrícula e</w:t>
      </w:r>
      <w:r w:rsidR="00CD0792">
        <w:rPr>
          <w:rFonts w:eastAsia="Calibri" w:cs="Calibri"/>
          <w:color w:val="auto"/>
          <w:sz w:val="22"/>
        </w:rPr>
        <w:t>m curso de graduação pelo SISU;</w:t>
      </w:r>
    </w:p>
    <w:p w:rsidR="001765A4" w:rsidRPr="004F010C" w:rsidRDefault="00246DBF" w:rsidP="00702632">
      <w:pPr>
        <w:numPr>
          <w:ilvl w:val="0"/>
          <w:numId w:val="7"/>
        </w:numPr>
        <w:spacing w:after="0"/>
        <w:ind w:left="993" w:right="285" w:hanging="447"/>
      </w:pPr>
      <w:r w:rsidRPr="00401540">
        <w:rPr>
          <w:rFonts w:eastAsia="Calibri" w:cs="Calibri"/>
          <w:color w:val="auto"/>
          <w:sz w:val="22"/>
        </w:rPr>
        <w:t>Trancar totalmente sua ma</w:t>
      </w:r>
      <w:r w:rsidR="00CD0792" w:rsidRPr="00401540">
        <w:rPr>
          <w:rFonts w:eastAsia="Calibri" w:cs="Calibri"/>
          <w:color w:val="auto"/>
          <w:sz w:val="22"/>
        </w:rPr>
        <w:t>trícula e/ou abandonar o curso;</w:t>
      </w:r>
      <w:r w:rsidR="004F010C">
        <w:tab/>
      </w:r>
    </w:p>
    <w:p w:rsidR="001765A4" w:rsidRPr="003B355C" w:rsidRDefault="00246DBF" w:rsidP="00702632">
      <w:pPr>
        <w:numPr>
          <w:ilvl w:val="0"/>
          <w:numId w:val="7"/>
        </w:numPr>
        <w:spacing w:after="0"/>
        <w:ind w:left="993" w:right="285" w:hanging="447"/>
        <w:rPr>
          <w:color w:val="auto"/>
        </w:rPr>
      </w:pPr>
      <w:r w:rsidRPr="003B355C">
        <w:rPr>
          <w:rFonts w:eastAsia="Calibri" w:cs="Calibri"/>
          <w:color w:val="auto"/>
          <w:sz w:val="22"/>
        </w:rPr>
        <w:t xml:space="preserve">Descumprir quaisquer itens da Política de Assistência Estudantil da UFOB – </w:t>
      </w:r>
      <w:r w:rsidR="000632AA" w:rsidRPr="003B355C">
        <w:rPr>
          <w:rFonts w:eastAsia="Calibri" w:cs="Calibri"/>
          <w:color w:val="auto"/>
          <w:sz w:val="22"/>
        </w:rPr>
        <w:t xml:space="preserve">RESOLUÇÃO CEAA/CONSUNI/UFOB Nº </w:t>
      </w:r>
      <w:r w:rsidR="00CD0792">
        <w:rPr>
          <w:rFonts w:eastAsia="Calibri" w:cs="Calibri"/>
          <w:color w:val="auto"/>
          <w:sz w:val="22"/>
        </w:rPr>
        <w:t>012/2022;</w:t>
      </w:r>
    </w:p>
    <w:p w:rsidR="001765A4" w:rsidRPr="003B355C" w:rsidRDefault="00246DBF" w:rsidP="00702632">
      <w:pPr>
        <w:numPr>
          <w:ilvl w:val="0"/>
          <w:numId w:val="7"/>
        </w:numPr>
        <w:spacing w:after="0"/>
        <w:ind w:left="993" w:right="285" w:hanging="447"/>
        <w:rPr>
          <w:color w:val="auto"/>
        </w:rPr>
      </w:pPr>
      <w:r w:rsidRPr="003B355C">
        <w:rPr>
          <w:rFonts w:eastAsia="Calibri" w:cs="Calibri"/>
          <w:color w:val="auto"/>
          <w:sz w:val="22"/>
        </w:rPr>
        <w:t>Apresentar qualquer inconsistência que seja em relação às declarações realizadas pel</w:t>
      </w:r>
      <w:r w:rsidR="004F010C">
        <w:rPr>
          <w:rFonts w:eastAsia="Calibri" w:cs="Calibri"/>
          <w:color w:val="auto"/>
          <w:sz w:val="22"/>
        </w:rPr>
        <w:t>a pessoa</w:t>
      </w:r>
      <w:r w:rsidRPr="003B355C">
        <w:rPr>
          <w:rFonts w:eastAsia="Calibri" w:cs="Calibri"/>
          <w:color w:val="auto"/>
          <w:sz w:val="22"/>
        </w:rPr>
        <w:t xml:space="preserve"> estudante no ato da inscrição no processo seletivo</w:t>
      </w:r>
      <w:r w:rsidR="00CD0792">
        <w:rPr>
          <w:rFonts w:eastAsia="Calibri" w:cs="Calibri"/>
          <w:color w:val="auto"/>
          <w:sz w:val="22"/>
        </w:rPr>
        <w:t>;</w:t>
      </w:r>
    </w:p>
    <w:p w:rsidR="001765A4" w:rsidRPr="003B355C" w:rsidRDefault="00246DBF" w:rsidP="00702632">
      <w:pPr>
        <w:numPr>
          <w:ilvl w:val="0"/>
          <w:numId w:val="7"/>
        </w:numPr>
        <w:spacing w:after="0"/>
        <w:ind w:left="993" w:right="285" w:hanging="447"/>
        <w:rPr>
          <w:color w:val="auto"/>
        </w:rPr>
      </w:pPr>
      <w:r w:rsidRPr="003B355C">
        <w:rPr>
          <w:rFonts w:eastAsia="Calibri" w:cs="Calibri"/>
          <w:color w:val="auto"/>
          <w:sz w:val="22"/>
        </w:rPr>
        <w:t>Cometer irregularidades na documentação comprobatória apresentada referente à sua con</w:t>
      </w:r>
      <w:r w:rsidR="00CD0792">
        <w:rPr>
          <w:rFonts w:eastAsia="Calibri" w:cs="Calibri"/>
          <w:color w:val="auto"/>
          <w:sz w:val="22"/>
        </w:rPr>
        <w:t>dição socioeconômica declarada;</w:t>
      </w:r>
    </w:p>
    <w:p w:rsidR="001765A4" w:rsidRPr="003B355C" w:rsidRDefault="00246DBF" w:rsidP="00702632">
      <w:pPr>
        <w:numPr>
          <w:ilvl w:val="0"/>
          <w:numId w:val="7"/>
        </w:numPr>
        <w:spacing w:after="0"/>
        <w:ind w:left="993" w:right="285" w:hanging="447"/>
        <w:rPr>
          <w:color w:val="auto"/>
        </w:rPr>
      </w:pPr>
      <w:r w:rsidRPr="003B355C">
        <w:rPr>
          <w:rFonts w:eastAsia="Calibri" w:cs="Calibri"/>
          <w:color w:val="auto"/>
          <w:sz w:val="22"/>
        </w:rPr>
        <w:t xml:space="preserve">Ser </w:t>
      </w:r>
      <w:r w:rsidR="004F010C" w:rsidRPr="003B355C">
        <w:rPr>
          <w:rFonts w:eastAsia="Calibri" w:cs="Calibri"/>
          <w:color w:val="auto"/>
          <w:sz w:val="22"/>
        </w:rPr>
        <w:t>responsabilizado (</w:t>
      </w:r>
      <w:r w:rsidRPr="003B355C">
        <w:rPr>
          <w:rFonts w:eastAsia="Calibri" w:cs="Calibri"/>
          <w:color w:val="auto"/>
          <w:sz w:val="22"/>
        </w:rPr>
        <w:t>a) administrativamente por infri</w:t>
      </w:r>
      <w:r w:rsidR="00CD0792">
        <w:rPr>
          <w:rFonts w:eastAsia="Calibri" w:cs="Calibri"/>
          <w:color w:val="auto"/>
          <w:sz w:val="22"/>
        </w:rPr>
        <w:t>ngir o Regimento Geral da UFOB;</w:t>
      </w:r>
    </w:p>
    <w:p w:rsidR="001765A4" w:rsidRPr="003B355C" w:rsidRDefault="00246DBF" w:rsidP="00702632">
      <w:pPr>
        <w:numPr>
          <w:ilvl w:val="0"/>
          <w:numId w:val="7"/>
        </w:numPr>
        <w:ind w:left="993" w:right="285" w:hanging="447"/>
        <w:rPr>
          <w:color w:val="auto"/>
        </w:rPr>
      </w:pPr>
      <w:r w:rsidRPr="003B355C">
        <w:rPr>
          <w:rFonts w:eastAsia="Calibri" w:cs="Calibri"/>
          <w:color w:val="auto"/>
          <w:sz w:val="22"/>
        </w:rPr>
        <w:t>Ingressar em curso de graduação de outra Instituição de Ensin</w:t>
      </w:r>
      <w:r w:rsidR="001D5CFC" w:rsidRPr="003B355C">
        <w:rPr>
          <w:rFonts w:eastAsia="Calibri" w:cs="Calibri"/>
          <w:color w:val="auto"/>
          <w:sz w:val="22"/>
        </w:rPr>
        <w:t>o Superior- IES.</w:t>
      </w:r>
    </w:p>
    <w:p w:rsidR="001765A4" w:rsidRPr="003B355C" w:rsidRDefault="00246DBF" w:rsidP="004F010C">
      <w:pPr>
        <w:spacing w:after="9" w:line="249" w:lineRule="auto"/>
        <w:ind w:left="426" w:right="285" w:firstLine="0"/>
        <w:rPr>
          <w:b/>
          <w:color w:val="auto"/>
        </w:rPr>
      </w:pPr>
      <w:r w:rsidRPr="003B355C">
        <w:rPr>
          <w:rFonts w:eastAsia="Calibri" w:cs="Calibri"/>
          <w:b/>
          <w:color w:val="auto"/>
          <w:sz w:val="22"/>
        </w:rPr>
        <w:t>DO CANCELAMENTO</w:t>
      </w:r>
      <w:r w:rsidR="001D5CFC" w:rsidRPr="003B355C">
        <w:rPr>
          <w:rFonts w:eastAsia="Calibri" w:cs="Calibri"/>
          <w:b/>
          <w:color w:val="auto"/>
          <w:sz w:val="22"/>
        </w:rPr>
        <w:t xml:space="preserve"> DO AUXÍLIO PARA PÓS-GRADUAÇÃO</w:t>
      </w:r>
      <w:r w:rsidR="007B349C" w:rsidRPr="003B355C">
        <w:rPr>
          <w:rFonts w:eastAsia="Calibri" w:cs="Calibri"/>
          <w:b/>
          <w:color w:val="auto"/>
          <w:sz w:val="22"/>
        </w:rPr>
        <w:t xml:space="preserve"> </w:t>
      </w:r>
      <w:r w:rsidR="007B349C" w:rsidRPr="003B355C">
        <w:rPr>
          <w:b/>
          <w:i/>
          <w:color w:val="auto"/>
        </w:rPr>
        <w:t>STRICTO SENSU</w:t>
      </w:r>
      <w:r w:rsidR="007B349C" w:rsidRPr="003B355C">
        <w:rPr>
          <w:rFonts w:eastAsia="Calibri" w:cs="Calibri"/>
          <w:b/>
          <w:color w:val="auto"/>
          <w:sz w:val="22"/>
        </w:rPr>
        <w:t>:</w:t>
      </w:r>
    </w:p>
    <w:p w:rsidR="001765A4" w:rsidRPr="003B355C" w:rsidRDefault="00246DBF" w:rsidP="00EB1F46">
      <w:pPr>
        <w:numPr>
          <w:ilvl w:val="0"/>
          <w:numId w:val="9"/>
        </w:numPr>
        <w:spacing w:after="23"/>
        <w:ind w:left="993" w:right="285" w:hanging="426"/>
        <w:rPr>
          <w:color w:val="auto"/>
        </w:rPr>
      </w:pPr>
      <w:r w:rsidRPr="003B355C">
        <w:rPr>
          <w:rFonts w:eastAsia="Calibri" w:cs="Calibri"/>
          <w:color w:val="auto"/>
          <w:sz w:val="22"/>
        </w:rPr>
        <w:t xml:space="preserve">Defender a Dissertação ou Tese;  </w:t>
      </w:r>
    </w:p>
    <w:p w:rsidR="001765A4" w:rsidRPr="003B355C" w:rsidRDefault="00246DBF" w:rsidP="00EB1F46">
      <w:pPr>
        <w:numPr>
          <w:ilvl w:val="0"/>
          <w:numId w:val="9"/>
        </w:numPr>
        <w:spacing w:after="23"/>
        <w:ind w:left="993" w:right="285" w:hanging="426"/>
        <w:rPr>
          <w:color w:val="auto"/>
        </w:rPr>
      </w:pPr>
      <w:r w:rsidRPr="003B355C">
        <w:rPr>
          <w:rFonts w:eastAsia="Calibri" w:cs="Calibri"/>
          <w:color w:val="auto"/>
          <w:sz w:val="22"/>
        </w:rPr>
        <w:t xml:space="preserve">Solicitação </w:t>
      </w:r>
      <w:r w:rsidR="004F010C" w:rsidRPr="003B355C">
        <w:rPr>
          <w:rFonts w:eastAsia="Calibri" w:cs="Calibri"/>
          <w:color w:val="auto"/>
          <w:sz w:val="22"/>
        </w:rPr>
        <w:t>pelo (</w:t>
      </w:r>
      <w:r w:rsidRPr="003B355C">
        <w:rPr>
          <w:rFonts w:eastAsia="Calibri" w:cs="Calibri"/>
          <w:color w:val="auto"/>
          <w:sz w:val="22"/>
        </w:rPr>
        <w:t>a) estudante ou do seu responsável legal, atra</w:t>
      </w:r>
      <w:r w:rsidR="00F51A4B" w:rsidRPr="003B355C">
        <w:rPr>
          <w:rFonts w:eastAsia="Calibri" w:cs="Calibri"/>
          <w:color w:val="auto"/>
          <w:sz w:val="22"/>
        </w:rPr>
        <w:t>vés de requerimento específico;</w:t>
      </w:r>
    </w:p>
    <w:p w:rsidR="001765A4" w:rsidRPr="003B355C" w:rsidRDefault="00246DBF" w:rsidP="00EB1F46">
      <w:pPr>
        <w:numPr>
          <w:ilvl w:val="0"/>
          <w:numId w:val="9"/>
        </w:numPr>
        <w:spacing w:after="46"/>
        <w:ind w:left="993" w:right="285" w:hanging="426"/>
        <w:rPr>
          <w:color w:val="auto"/>
        </w:rPr>
      </w:pPr>
      <w:r w:rsidRPr="003B355C">
        <w:rPr>
          <w:rFonts w:eastAsia="Calibri" w:cs="Calibri"/>
          <w:color w:val="auto"/>
          <w:sz w:val="22"/>
        </w:rPr>
        <w:t xml:space="preserve">Não estiver regularmente </w:t>
      </w:r>
      <w:r w:rsidR="004F010C" w:rsidRPr="003B355C">
        <w:rPr>
          <w:rFonts w:eastAsia="Calibri" w:cs="Calibri"/>
          <w:color w:val="auto"/>
          <w:sz w:val="22"/>
        </w:rPr>
        <w:t>matriculado (</w:t>
      </w:r>
      <w:r w:rsidRPr="003B355C">
        <w:rPr>
          <w:rFonts w:eastAsia="Calibri" w:cs="Calibri"/>
          <w:color w:val="auto"/>
          <w:sz w:val="22"/>
        </w:rPr>
        <w:t xml:space="preserve">a) e frequente no semestre letivo vigente;  </w:t>
      </w:r>
    </w:p>
    <w:p w:rsidR="001765A4" w:rsidRPr="003B355C" w:rsidRDefault="00246DBF" w:rsidP="00EB1F46">
      <w:pPr>
        <w:numPr>
          <w:ilvl w:val="0"/>
          <w:numId w:val="9"/>
        </w:numPr>
        <w:spacing w:after="23"/>
        <w:ind w:left="993" w:right="285" w:hanging="426"/>
        <w:rPr>
          <w:color w:val="auto"/>
        </w:rPr>
      </w:pPr>
      <w:r w:rsidRPr="003B355C">
        <w:rPr>
          <w:rFonts w:eastAsia="Calibri" w:cs="Calibri"/>
          <w:color w:val="auto"/>
          <w:sz w:val="22"/>
        </w:rPr>
        <w:t xml:space="preserve">Estiver </w:t>
      </w:r>
      <w:r w:rsidR="004F010C" w:rsidRPr="003B355C">
        <w:rPr>
          <w:rFonts w:eastAsia="Calibri" w:cs="Calibri"/>
          <w:color w:val="auto"/>
          <w:sz w:val="22"/>
        </w:rPr>
        <w:t>reprovado (</w:t>
      </w:r>
      <w:r w:rsidRPr="003B355C">
        <w:rPr>
          <w:rFonts w:eastAsia="Calibri" w:cs="Calibri"/>
          <w:color w:val="auto"/>
          <w:sz w:val="22"/>
        </w:rPr>
        <w:t>a) por falta em componentes curriculares, apresentando frequ</w:t>
      </w:r>
      <w:r w:rsidR="00CD0792">
        <w:rPr>
          <w:rFonts w:eastAsia="Calibri" w:cs="Calibri"/>
          <w:color w:val="auto"/>
          <w:sz w:val="22"/>
        </w:rPr>
        <w:t>ência às aulas inferior a 75%;</w:t>
      </w:r>
    </w:p>
    <w:p w:rsidR="001765A4" w:rsidRPr="003B355C" w:rsidRDefault="00246DBF" w:rsidP="00EB1F46">
      <w:pPr>
        <w:numPr>
          <w:ilvl w:val="0"/>
          <w:numId w:val="9"/>
        </w:numPr>
        <w:spacing w:after="23"/>
        <w:ind w:left="993" w:right="285" w:hanging="426"/>
        <w:rPr>
          <w:color w:val="auto"/>
        </w:rPr>
      </w:pPr>
      <w:r w:rsidRPr="003B355C">
        <w:rPr>
          <w:rFonts w:eastAsia="Calibri" w:cs="Calibri"/>
          <w:color w:val="auto"/>
          <w:sz w:val="22"/>
        </w:rPr>
        <w:t xml:space="preserve">Ultrapassar o tempo limite para conclusão de curso de Mestrado </w:t>
      </w:r>
      <w:r w:rsidR="00CD0792">
        <w:rPr>
          <w:rFonts w:eastAsia="Calibri" w:cs="Calibri"/>
          <w:color w:val="auto"/>
          <w:sz w:val="22"/>
        </w:rPr>
        <w:t>ou Doutorado;</w:t>
      </w:r>
    </w:p>
    <w:p w:rsidR="001765A4" w:rsidRPr="003B355C" w:rsidRDefault="00246DBF" w:rsidP="00EB1F46">
      <w:pPr>
        <w:numPr>
          <w:ilvl w:val="0"/>
          <w:numId w:val="9"/>
        </w:numPr>
        <w:spacing w:after="46"/>
        <w:ind w:left="993" w:right="285" w:hanging="426"/>
        <w:rPr>
          <w:color w:val="auto"/>
        </w:rPr>
      </w:pPr>
      <w:r w:rsidRPr="003B355C">
        <w:rPr>
          <w:rFonts w:eastAsia="Calibri" w:cs="Calibri"/>
          <w:color w:val="auto"/>
          <w:sz w:val="22"/>
        </w:rPr>
        <w:t>Trancar parcial ou totalmente sua ma</w:t>
      </w:r>
      <w:r w:rsidR="00CD0792">
        <w:rPr>
          <w:rFonts w:eastAsia="Calibri" w:cs="Calibri"/>
          <w:color w:val="auto"/>
          <w:sz w:val="22"/>
        </w:rPr>
        <w:t>trícula e/ou abandonar o curso;</w:t>
      </w:r>
    </w:p>
    <w:p w:rsidR="001765A4" w:rsidRPr="003B355C" w:rsidRDefault="00246DBF" w:rsidP="00EB1F46">
      <w:pPr>
        <w:numPr>
          <w:ilvl w:val="0"/>
          <w:numId w:val="9"/>
        </w:numPr>
        <w:spacing w:after="23"/>
        <w:ind w:left="993" w:right="285" w:hanging="426"/>
        <w:rPr>
          <w:color w:val="auto"/>
        </w:rPr>
      </w:pPr>
      <w:r w:rsidRPr="003B355C">
        <w:rPr>
          <w:rFonts w:eastAsia="Calibri" w:cs="Calibri"/>
          <w:color w:val="auto"/>
          <w:sz w:val="22"/>
        </w:rPr>
        <w:t xml:space="preserve">Descumprir quaisquer itens da Política de Assistência Estudantil da UFOB – </w:t>
      </w:r>
      <w:r w:rsidR="000632AA" w:rsidRPr="003B355C">
        <w:rPr>
          <w:rFonts w:eastAsia="Calibri" w:cs="Calibri"/>
          <w:color w:val="auto"/>
          <w:sz w:val="22"/>
        </w:rPr>
        <w:t xml:space="preserve">RESOLUÇÃO CEAA/CONSUNI/UFOB Nº </w:t>
      </w:r>
      <w:r w:rsidR="00CD0792">
        <w:rPr>
          <w:rFonts w:eastAsia="Calibri" w:cs="Calibri"/>
          <w:color w:val="auto"/>
          <w:sz w:val="22"/>
        </w:rPr>
        <w:t>012/2022;</w:t>
      </w:r>
    </w:p>
    <w:p w:rsidR="001765A4" w:rsidRPr="003B355C" w:rsidRDefault="00246DBF" w:rsidP="00EB1F46">
      <w:pPr>
        <w:numPr>
          <w:ilvl w:val="0"/>
          <w:numId w:val="9"/>
        </w:numPr>
        <w:spacing w:after="23"/>
        <w:ind w:left="993" w:right="285" w:hanging="426"/>
        <w:rPr>
          <w:color w:val="auto"/>
        </w:rPr>
      </w:pPr>
      <w:r w:rsidRPr="003B355C">
        <w:rPr>
          <w:rFonts w:eastAsia="Calibri" w:cs="Calibri"/>
          <w:color w:val="auto"/>
          <w:sz w:val="22"/>
        </w:rPr>
        <w:t xml:space="preserve">Apresentar qualquer inconsistência que seja em relação às declarações realizadas </w:t>
      </w:r>
      <w:r w:rsidR="004F010C">
        <w:rPr>
          <w:rFonts w:eastAsia="Calibri" w:cs="Calibri"/>
          <w:color w:val="auto"/>
          <w:sz w:val="22"/>
        </w:rPr>
        <w:t>pela pessoa</w:t>
      </w:r>
      <w:r w:rsidRPr="003B355C">
        <w:rPr>
          <w:rFonts w:eastAsia="Calibri" w:cs="Calibri"/>
          <w:color w:val="auto"/>
          <w:sz w:val="22"/>
        </w:rPr>
        <w:t xml:space="preserve"> estudante no ato da i</w:t>
      </w:r>
      <w:r w:rsidR="00CD0792">
        <w:rPr>
          <w:rFonts w:eastAsia="Calibri" w:cs="Calibri"/>
          <w:color w:val="auto"/>
          <w:sz w:val="22"/>
        </w:rPr>
        <w:t>nscrição no processo seletivo;</w:t>
      </w:r>
    </w:p>
    <w:p w:rsidR="001765A4" w:rsidRPr="003B355C" w:rsidRDefault="00246DBF" w:rsidP="00EB1F46">
      <w:pPr>
        <w:numPr>
          <w:ilvl w:val="0"/>
          <w:numId w:val="9"/>
        </w:numPr>
        <w:spacing w:after="23"/>
        <w:ind w:left="993" w:right="285" w:hanging="426"/>
        <w:rPr>
          <w:color w:val="auto"/>
        </w:rPr>
      </w:pPr>
      <w:r w:rsidRPr="003B355C">
        <w:rPr>
          <w:rFonts w:eastAsia="Calibri" w:cs="Calibri"/>
          <w:color w:val="auto"/>
          <w:sz w:val="22"/>
        </w:rPr>
        <w:t>Cometer irregularidades na documentação comprobatória apresentada referente à sua cond</w:t>
      </w:r>
      <w:r w:rsidR="00F51A4B" w:rsidRPr="003B355C">
        <w:rPr>
          <w:rFonts w:eastAsia="Calibri" w:cs="Calibri"/>
          <w:color w:val="auto"/>
          <w:sz w:val="22"/>
        </w:rPr>
        <w:t>ição socioeconômica declarada.</w:t>
      </w:r>
    </w:p>
    <w:p w:rsidR="001765A4" w:rsidRDefault="00246DBF" w:rsidP="00B45C64">
      <w:pPr>
        <w:spacing w:after="0" w:line="259" w:lineRule="auto"/>
        <w:ind w:left="0" w:right="143" w:firstLine="0"/>
        <w:jc w:val="left"/>
        <w:rPr>
          <w:rFonts w:eastAsia="Calibri" w:cs="Calibri"/>
          <w:color w:val="auto"/>
          <w:sz w:val="20"/>
        </w:rPr>
      </w:pPr>
      <w:r w:rsidRPr="003B355C">
        <w:rPr>
          <w:rFonts w:eastAsia="Calibri" w:cs="Calibri"/>
          <w:color w:val="auto"/>
          <w:sz w:val="20"/>
        </w:rPr>
        <w:t xml:space="preserve"> </w:t>
      </w:r>
    </w:p>
    <w:p w:rsidR="00B45C64" w:rsidRPr="003B355C" w:rsidRDefault="00B45C64" w:rsidP="00B45C64">
      <w:pPr>
        <w:spacing w:after="0" w:line="259" w:lineRule="auto"/>
        <w:ind w:left="0" w:right="143" w:firstLine="0"/>
        <w:jc w:val="left"/>
        <w:rPr>
          <w:rFonts w:eastAsia="Calibri" w:cs="Calibri"/>
          <w:color w:val="auto"/>
          <w:sz w:val="20"/>
        </w:rPr>
      </w:pPr>
    </w:p>
    <w:p w:rsidR="001765A4" w:rsidRPr="00781201" w:rsidRDefault="00855A1D" w:rsidP="00781201">
      <w:pPr>
        <w:spacing w:after="0" w:line="259" w:lineRule="auto"/>
        <w:ind w:left="0" w:right="0" w:firstLine="0"/>
        <w:jc w:val="right"/>
        <w:rPr>
          <w:rFonts w:eastAsia="Calibri" w:cs="Calibri"/>
          <w:color w:val="auto"/>
        </w:rPr>
      </w:pPr>
      <w:r>
        <w:rPr>
          <w:rFonts w:eastAsia="Calibri" w:cs="Calibri"/>
          <w:color w:val="auto"/>
        </w:rPr>
        <w:t>Barreiras</w:t>
      </w:r>
      <w:r w:rsidR="00781201" w:rsidRPr="00781201">
        <w:rPr>
          <w:rFonts w:eastAsia="Calibri" w:cs="Calibri"/>
          <w:color w:val="auto"/>
        </w:rPr>
        <w:t xml:space="preserve">, </w:t>
      </w:r>
      <w:sdt>
        <w:sdtPr>
          <w:rPr>
            <w:rFonts w:eastAsia="Calibri" w:cs="Calibri"/>
            <w:color w:val="auto"/>
          </w:rPr>
          <w:alias w:val="Data da assinatura"/>
          <w:tag w:val="Data da assinatura"/>
          <w:id w:val="-692837662"/>
          <w:placeholder>
            <w:docPart w:val="DefaultPlaceholder_-1854013438"/>
          </w:placeholder>
          <w:showingPlcHdr/>
          <w:date w:fullDate="2026-01-2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34F83" w:rsidRPr="00734F83">
            <w:rPr>
              <w:rStyle w:val="TextodoEspaoReservado"/>
            </w:rPr>
            <w:t>Clique ou toque aqui para inserir uma data.</w:t>
          </w:r>
        </w:sdtContent>
      </w:sdt>
      <w:r w:rsidR="00246DBF" w:rsidRPr="00781201">
        <w:rPr>
          <w:rFonts w:eastAsia="Calibri" w:cs="Calibri"/>
          <w:noProof/>
          <w:color w:val="auto"/>
          <w:sz w:val="18"/>
        </w:rPr>
        <mc:AlternateContent>
          <mc:Choice Requires="wpg">
            <w:drawing>
              <wp:inline distT="0" distB="0" distL="0" distR="0" wp14:anchorId="113E4A32" wp14:editId="1DB12254">
                <wp:extent cx="1270" cy="10650"/>
                <wp:effectExtent l="0" t="0" r="0" b="0"/>
                <wp:docPr id="21010" name="Group 21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10650"/>
                          <a:chOff x="0" y="0"/>
                          <a:chExt cx="1270" cy="10650"/>
                        </a:xfrm>
                      </wpg:grpSpPr>
                      <wps:wsp>
                        <wps:cNvPr id="2080" name="Shape 2080"/>
                        <wps:cNvSpPr/>
                        <wps:spPr>
                          <a:xfrm>
                            <a:off x="0" y="0"/>
                            <a:ext cx="1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>
                                <a:moveTo>
                                  <a:pt x="0" y="0"/>
                                </a:moveTo>
                                <a:lnTo>
                                  <a:pt x="1270" y="0"/>
                                </a:lnTo>
                              </a:path>
                            </a:pathLst>
                          </a:custGeom>
                          <a:ln w="106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89D2A4" id="Group 21010" o:spid="_x0000_s1026" style="width:.1pt;height:.85pt;mso-position-horizontal-relative:char;mso-position-vertical-relative:line" coordsize="1270,1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">
                <v:shape id="Shape 2080" o:spid="_x0000_s1027" style="position:absolute;width:1270;height:0;visibility:visible;mso-wrap-style:square;v-text-anchor:top" coordsize="1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" path="m,l1270,e" filled="f" strokeweight=".29583mm">
                  <v:path arrowok="t" textboxrect="0,0,1270,0"/>
                </v:shape>
                <w10:anchorlock/>
              </v:group>
            </w:pict>
          </mc:Fallback>
        </mc:AlternateContent>
      </w:r>
      <w:r w:rsidR="00781201" w:rsidRPr="00781201">
        <w:rPr>
          <w:rFonts w:eastAsia="Calibri" w:cs="Calibri"/>
          <w:color w:val="auto"/>
        </w:rPr>
        <w:t>.</w:t>
      </w:r>
    </w:p>
    <w:p w:rsidR="004667FF" w:rsidRPr="003B355C" w:rsidRDefault="004667FF" w:rsidP="004667FF">
      <w:pPr>
        <w:spacing w:after="0" w:line="259" w:lineRule="auto"/>
        <w:ind w:left="0" w:right="0" w:firstLine="0"/>
        <w:jc w:val="left"/>
        <w:rPr>
          <w:color w:val="auto"/>
        </w:rPr>
      </w:pPr>
    </w:p>
    <w:p w:rsidR="00190DF0" w:rsidRPr="003B355C" w:rsidRDefault="00190DF0" w:rsidP="004667FF">
      <w:pPr>
        <w:spacing w:after="0" w:line="259" w:lineRule="auto"/>
        <w:ind w:left="0" w:right="0" w:firstLine="0"/>
        <w:jc w:val="left"/>
        <w:rPr>
          <w:color w:val="auto"/>
        </w:rPr>
      </w:pPr>
    </w:p>
    <w:p w:rsidR="00190DF0" w:rsidRPr="003B355C" w:rsidRDefault="00190DF0" w:rsidP="004667FF">
      <w:pPr>
        <w:spacing w:after="0" w:line="259" w:lineRule="auto"/>
        <w:ind w:left="0" w:right="0" w:firstLine="0"/>
        <w:jc w:val="left"/>
        <w:rPr>
          <w:color w:val="auto"/>
        </w:rPr>
      </w:pPr>
    </w:p>
    <w:p w:rsidR="001765A4" w:rsidRPr="003B355C" w:rsidRDefault="00D62510" w:rsidP="00D62510">
      <w:pPr>
        <w:spacing w:after="0" w:line="259" w:lineRule="auto"/>
        <w:ind w:left="0" w:right="0" w:firstLine="0"/>
        <w:jc w:val="center"/>
        <w:rPr>
          <w:color w:val="auto"/>
        </w:rPr>
      </w:pPr>
      <w:r w:rsidRPr="003B355C">
        <w:rPr>
          <w:rFonts w:eastAsia="Calibri" w:cs="Calibri"/>
          <w:color w:val="auto"/>
          <w:sz w:val="23"/>
        </w:rPr>
        <w:t>_____________________________________</w:t>
      </w:r>
    </w:p>
    <w:p w:rsidR="001A5FD4" w:rsidRPr="003B355C" w:rsidRDefault="000632AA" w:rsidP="004F010C">
      <w:pPr>
        <w:spacing w:after="3" w:line="259" w:lineRule="auto"/>
        <w:ind w:left="0" w:right="2"/>
        <w:jc w:val="center"/>
        <w:rPr>
          <w:color w:val="auto"/>
        </w:rPr>
      </w:pPr>
      <w:r w:rsidRPr="003B355C">
        <w:rPr>
          <w:rFonts w:eastAsia="Calibri" w:cs="Calibri"/>
          <w:color w:val="auto"/>
          <w:sz w:val="22"/>
        </w:rPr>
        <w:t>Assinatura da</w:t>
      </w:r>
      <w:r w:rsidR="004F010C">
        <w:rPr>
          <w:rFonts w:eastAsia="Calibri" w:cs="Calibri"/>
          <w:color w:val="auto"/>
          <w:sz w:val="22"/>
        </w:rPr>
        <w:t xml:space="preserve"> pessoa</w:t>
      </w:r>
      <w:r w:rsidRPr="003B355C">
        <w:rPr>
          <w:rFonts w:eastAsia="Calibri" w:cs="Calibri"/>
          <w:color w:val="auto"/>
          <w:sz w:val="22"/>
        </w:rPr>
        <w:t xml:space="preserve"> </w:t>
      </w:r>
      <w:r w:rsidR="004F010C">
        <w:rPr>
          <w:rFonts w:eastAsia="Calibri" w:cs="Calibri"/>
          <w:color w:val="auto"/>
          <w:sz w:val="22"/>
        </w:rPr>
        <w:t>e</w:t>
      </w:r>
      <w:r w:rsidR="00246DBF" w:rsidRPr="003B355C">
        <w:rPr>
          <w:rFonts w:eastAsia="Calibri" w:cs="Calibri"/>
          <w:color w:val="auto"/>
          <w:sz w:val="22"/>
        </w:rPr>
        <w:t>studante</w:t>
      </w:r>
    </w:p>
    <w:sectPr w:rsidR="001A5FD4" w:rsidRPr="003B355C" w:rsidSect="00B45C64">
      <w:headerReference w:type="default" r:id="rId8"/>
      <w:footerReference w:type="default" r:id="rId9"/>
      <w:headerReference w:type="first" r:id="rId10"/>
      <w:footerReference w:type="first" r:id="rId11"/>
      <w:pgSz w:w="11909" w:h="16838"/>
      <w:pgMar w:top="1843" w:right="1134" w:bottom="709" w:left="1134" w:header="125" w:footer="1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4D7" w:rsidRDefault="008B74D7">
      <w:pPr>
        <w:spacing w:after="0" w:line="240" w:lineRule="auto"/>
      </w:pPr>
      <w:r>
        <w:separator/>
      </w:r>
    </w:p>
  </w:endnote>
  <w:endnote w:type="continuationSeparator" w:id="0">
    <w:p w:rsidR="008B74D7" w:rsidRDefault="008B7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766" w:rsidRPr="009A76C6" w:rsidRDefault="00D13766" w:rsidP="000632AA">
    <w:pPr>
      <w:spacing w:after="0" w:line="250" w:lineRule="auto"/>
      <w:ind w:left="0" w:right="2"/>
      <w:rPr>
        <w:b/>
        <w:color w:val="auto"/>
        <w:sz w:val="16"/>
        <w:szCs w:val="16"/>
      </w:rPr>
    </w:pPr>
    <w:r w:rsidRPr="009A76C6">
      <w:rPr>
        <w:b/>
        <w:color w:val="auto"/>
        <w:sz w:val="16"/>
        <w:szCs w:val="16"/>
      </w:rPr>
      <w:t xml:space="preserve">EDITAL SIMPLIFICADO PROAE/UFOB </w:t>
    </w:r>
    <w:r w:rsidRPr="00343D80">
      <w:rPr>
        <w:b/>
        <w:color w:val="000000" w:themeColor="text1"/>
        <w:sz w:val="16"/>
        <w:szCs w:val="16"/>
      </w:rPr>
      <w:t xml:space="preserve">Nº </w:t>
    </w:r>
    <w:r w:rsidR="00343D80" w:rsidRPr="00343D80">
      <w:rPr>
        <w:b/>
        <w:color w:val="000000" w:themeColor="text1"/>
        <w:sz w:val="16"/>
        <w:szCs w:val="16"/>
      </w:rPr>
      <w:t>07</w:t>
    </w:r>
    <w:r w:rsidRPr="00343D80">
      <w:rPr>
        <w:b/>
        <w:color w:val="000000" w:themeColor="text1"/>
        <w:sz w:val="16"/>
        <w:szCs w:val="16"/>
      </w:rPr>
      <w:t>/202</w:t>
    </w:r>
    <w:r w:rsidR="004F010C" w:rsidRPr="00343D80">
      <w:rPr>
        <w:b/>
        <w:color w:val="000000" w:themeColor="text1"/>
        <w:sz w:val="16"/>
        <w:szCs w:val="16"/>
      </w:rPr>
      <w:t>6</w:t>
    </w:r>
    <w:r w:rsidRPr="00343D80">
      <w:rPr>
        <w:b/>
        <w:color w:val="000000" w:themeColor="text1"/>
        <w:sz w:val="16"/>
        <w:szCs w:val="16"/>
      </w:rPr>
      <w:t xml:space="preserve"> </w:t>
    </w:r>
    <w:r w:rsidRPr="009A76C6">
      <w:rPr>
        <w:b/>
        <w:color w:val="auto"/>
        <w:sz w:val="16"/>
        <w:szCs w:val="16"/>
      </w:rPr>
      <w:t>- CONCESSÃO DE SUBSÍDIO ALIMENTAÇÃO PARA ACESSO AO RESTAURANTE UNIVERSITÁRIO – RU/UFOB</w:t>
    </w:r>
  </w:p>
  <w:p w:rsidR="00D13766" w:rsidRPr="00C135CB" w:rsidRDefault="00D13766" w:rsidP="00C135CB">
    <w:pPr>
      <w:spacing w:after="0" w:line="250" w:lineRule="auto"/>
      <w:ind w:right="1226"/>
      <w:rPr>
        <w:b/>
        <w:color w:val="7F7F7F" w:themeColor="text1" w:themeTint="80"/>
        <w:sz w:val="16"/>
        <w:szCs w:val="16"/>
      </w:rPr>
    </w:pPr>
  </w:p>
  <w:p w:rsidR="00D13766" w:rsidRPr="00C135CB" w:rsidRDefault="00D13766" w:rsidP="00C135CB">
    <w:pPr>
      <w:spacing w:after="11"/>
      <w:ind w:right="17"/>
      <w:jc w:val="right"/>
      <w:rPr>
        <w:color w:val="7F7F7F" w:themeColor="text1" w:themeTint="80"/>
        <w:sz w:val="16"/>
        <w:szCs w:val="16"/>
      </w:rPr>
    </w:pPr>
    <w:r w:rsidRPr="00F022BE">
      <w:rPr>
        <w:color w:val="7F7F7F" w:themeColor="text1" w:themeTint="80"/>
        <w:sz w:val="16"/>
        <w:szCs w:val="16"/>
      </w:rPr>
      <w:t xml:space="preserve">Página </w:t>
    </w:r>
    <w:r w:rsidRPr="00F022BE">
      <w:rPr>
        <w:rFonts w:eastAsia="Calibri" w:cs="Calibri"/>
        <w:color w:val="7F7F7F" w:themeColor="text1" w:themeTint="80"/>
        <w:sz w:val="16"/>
        <w:szCs w:val="16"/>
      </w:rPr>
      <w:fldChar w:fldCharType="begin"/>
    </w:r>
    <w:r w:rsidRPr="00F022BE">
      <w:rPr>
        <w:color w:val="7F7F7F" w:themeColor="text1" w:themeTint="80"/>
        <w:sz w:val="16"/>
        <w:szCs w:val="16"/>
      </w:rPr>
      <w:instrText xml:space="preserve"> PAGE   \* MERGEFORMAT </w:instrText>
    </w:r>
    <w:r w:rsidRPr="00F022BE">
      <w:rPr>
        <w:rFonts w:eastAsia="Calibri" w:cs="Calibri"/>
        <w:color w:val="7F7F7F" w:themeColor="text1" w:themeTint="80"/>
        <w:sz w:val="16"/>
        <w:szCs w:val="16"/>
      </w:rPr>
      <w:fldChar w:fldCharType="separate"/>
    </w:r>
    <w:r w:rsidR="00343D80">
      <w:rPr>
        <w:noProof/>
        <w:color w:val="7F7F7F" w:themeColor="text1" w:themeTint="80"/>
        <w:sz w:val="16"/>
        <w:szCs w:val="16"/>
      </w:rPr>
      <w:t>2</w:t>
    </w:r>
    <w:r w:rsidRPr="00F022BE">
      <w:rPr>
        <w:color w:val="7F7F7F" w:themeColor="text1" w:themeTint="80"/>
        <w:sz w:val="16"/>
        <w:szCs w:val="16"/>
      </w:rPr>
      <w:fldChar w:fldCharType="end"/>
    </w:r>
    <w:r w:rsidRPr="00F022BE">
      <w:rPr>
        <w:color w:val="7F7F7F" w:themeColor="text1" w:themeTint="80"/>
        <w:sz w:val="16"/>
        <w:szCs w:val="16"/>
      </w:rPr>
      <w:t xml:space="preserve"> de </w:t>
    </w:r>
    <w:r w:rsidRPr="00F022BE">
      <w:rPr>
        <w:rFonts w:eastAsia="Calibri" w:cs="Calibri"/>
        <w:color w:val="7F7F7F" w:themeColor="text1" w:themeTint="80"/>
        <w:sz w:val="16"/>
        <w:szCs w:val="16"/>
      </w:rPr>
      <w:fldChar w:fldCharType="begin"/>
    </w:r>
    <w:r w:rsidRPr="00F022BE">
      <w:rPr>
        <w:color w:val="7F7F7F" w:themeColor="text1" w:themeTint="80"/>
        <w:sz w:val="16"/>
        <w:szCs w:val="16"/>
      </w:rPr>
      <w:instrText xml:space="preserve"> NUMPAGES   \* MERGEFORMAT </w:instrText>
    </w:r>
    <w:r w:rsidRPr="00F022BE">
      <w:rPr>
        <w:rFonts w:eastAsia="Calibri" w:cs="Calibri"/>
        <w:color w:val="7F7F7F" w:themeColor="text1" w:themeTint="80"/>
        <w:sz w:val="16"/>
        <w:szCs w:val="16"/>
      </w:rPr>
      <w:fldChar w:fldCharType="separate"/>
    </w:r>
    <w:r w:rsidR="00343D80">
      <w:rPr>
        <w:noProof/>
        <w:color w:val="7F7F7F" w:themeColor="text1" w:themeTint="80"/>
        <w:sz w:val="16"/>
        <w:szCs w:val="16"/>
      </w:rPr>
      <w:t>2</w:t>
    </w:r>
    <w:r w:rsidRPr="00F022BE">
      <w:rPr>
        <w:noProof/>
        <w:color w:val="7F7F7F" w:themeColor="text1" w:themeTint="80"/>
        <w:sz w:val="16"/>
        <w:szCs w:val="16"/>
      </w:rPr>
      <w:fldChar w:fldCharType="end"/>
    </w:r>
    <w:r w:rsidRPr="00F022BE">
      <w:rPr>
        <w:color w:val="7F7F7F" w:themeColor="text1" w:themeTint="80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766" w:rsidRDefault="00D13766" w:rsidP="0082361D">
    <w:pPr>
      <w:spacing w:after="0" w:line="250" w:lineRule="auto"/>
      <w:ind w:left="0" w:right="2"/>
      <w:rPr>
        <w:b/>
        <w:color w:val="7F7F7F" w:themeColor="text1" w:themeTint="80"/>
        <w:sz w:val="16"/>
        <w:szCs w:val="16"/>
      </w:rPr>
    </w:pPr>
  </w:p>
  <w:p w:rsidR="00D13766" w:rsidRDefault="00D13766" w:rsidP="0082361D">
    <w:pPr>
      <w:spacing w:after="0" w:line="250" w:lineRule="auto"/>
      <w:ind w:left="0" w:right="2"/>
      <w:rPr>
        <w:b/>
        <w:color w:val="7F7F7F" w:themeColor="text1" w:themeTint="80"/>
        <w:sz w:val="16"/>
        <w:szCs w:val="16"/>
      </w:rPr>
    </w:pPr>
    <w:r w:rsidRPr="00C135CB">
      <w:rPr>
        <w:b/>
        <w:color w:val="7F7F7F" w:themeColor="text1" w:themeTint="80"/>
        <w:sz w:val="16"/>
        <w:szCs w:val="16"/>
      </w:rPr>
      <w:t xml:space="preserve">EDITAL SIMPLIFICADO PROAE/UFOB </w:t>
    </w:r>
    <w:r w:rsidRPr="003B355C">
      <w:rPr>
        <w:color w:val="auto"/>
        <w:sz w:val="16"/>
        <w:szCs w:val="16"/>
      </w:rPr>
      <w:t>Nº 0</w:t>
    </w:r>
    <w:r w:rsidR="0019241E">
      <w:rPr>
        <w:color w:val="auto"/>
        <w:sz w:val="16"/>
        <w:szCs w:val="16"/>
      </w:rPr>
      <w:t>5</w:t>
    </w:r>
    <w:r w:rsidRPr="003B355C">
      <w:rPr>
        <w:color w:val="auto"/>
        <w:sz w:val="16"/>
        <w:szCs w:val="16"/>
      </w:rPr>
      <w:t>/202</w:t>
    </w:r>
    <w:r w:rsidR="0019241E">
      <w:rPr>
        <w:color w:val="auto"/>
        <w:sz w:val="16"/>
        <w:szCs w:val="16"/>
      </w:rPr>
      <w:t>5</w:t>
    </w:r>
    <w:r w:rsidRPr="009A76C6">
      <w:rPr>
        <w:b/>
        <w:color w:val="auto"/>
        <w:sz w:val="16"/>
        <w:szCs w:val="16"/>
      </w:rPr>
      <w:t xml:space="preserve"> </w:t>
    </w:r>
    <w:r>
      <w:rPr>
        <w:b/>
        <w:color w:val="7F7F7F" w:themeColor="text1" w:themeTint="80"/>
        <w:sz w:val="16"/>
        <w:szCs w:val="16"/>
      </w:rPr>
      <w:t xml:space="preserve">- </w:t>
    </w:r>
    <w:r w:rsidRPr="00C135CB">
      <w:rPr>
        <w:b/>
        <w:color w:val="7F7F7F" w:themeColor="text1" w:themeTint="80"/>
        <w:sz w:val="16"/>
        <w:szCs w:val="16"/>
      </w:rPr>
      <w:t>CONCESSÃO DE SUBSÍDIO ALIMENTAÇÃO PARA ACESSO AO RESTAURANTE UNIVERSITÁRIO – RU/UFOB</w:t>
    </w:r>
  </w:p>
  <w:p w:rsidR="00D13766" w:rsidRPr="00C135CB" w:rsidRDefault="00D13766" w:rsidP="0082361D">
    <w:pPr>
      <w:spacing w:after="0" w:line="250" w:lineRule="auto"/>
      <w:ind w:right="1226"/>
      <w:rPr>
        <w:b/>
        <w:color w:val="7F7F7F" w:themeColor="text1" w:themeTint="80"/>
        <w:sz w:val="16"/>
        <w:szCs w:val="16"/>
      </w:rPr>
    </w:pPr>
  </w:p>
  <w:p w:rsidR="00D13766" w:rsidRPr="0082361D" w:rsidRDefault="00D13766" w:rsidP="0082361D">
    <w:pPr>
      <w:spacing w:after="11"/>
      <w:ind w:right="17"/>
      <w:jc w:val="right"/>
      <w:rPr>
        <w:color w:val="7F7F7F" w:themeColor="text1" w:themeTint="80"/>
        <w:sz w:val="16"/>
        <w:szCs w:val="16"/>
      </w:rPr>
    </w:pPr>
    <w:r w:rsidRPr="00F022BE">
      <w:rPr>
        <w:color w:val="7F7F7F" w:themeColor="text1" w:themeTint="80"/>
        <w:sz w:val="16"/>
        <w:szCs w:val="16"/>
      </w:rPr>
      <w:t xml:space="preserve">Página </w:t>
    </w:r>
    <w:r w:rsidRPr="00F022BE">
      <w:rPr>
        <w:rFonts w:eastAsia="Calibri" w:cs="Calibri"/>
        <w:color w:val="7F7F7F" w:themeColor="text1" w:themeTint="80"/>
        <w:sz w:val="16"/>
        <w:szCs w:val="16"/>
      </w:rPr>
      <w:fldChar w:fldCharType="begin"/>
    </w:r>
    <w:r w:rsidRPr="00F022BE">
      <w:rPr>
        <w:color w:val="7F7F7F" w:themeColor="text1" w:themeTint="80"/>
        <w:sz w:val="16"/>
        <w:szCs w:val="16"/>
      </w:rPr>
      <w:instrText xml:space="preserve"> PAGE   \* MERGEFORMAT </w:instrText>
    </w:r>
    <w:r w:rsidRPr="00F022BE">
      <w:rPr>
        <w:rFonts w:eastAsia="Calibri" w:cs="Calibri"/>
        <w:color w:val="7F7F7F" w:themeColor="text1" w:themeTint="80"/>
        <w:sz w:val="16"/>
        <w:szCs w:val="16"/>
      </w:rPr>
      <w:fldChar w:fldCharType="separate"/>
    </w:r>
    <w:r w:rsidR="005157A8">
      <w:rPr>
        <w:noProof/>
        <w:color w:val="7F7F7F" w:themeColor="text1" w:themeTint="80"/>
        <w:sz w:val="16"/>
        <w:szCs w:val="16"/>
      </w:rPr>
      <w:t>1</w:t>
    </w:r>
    <w:r w:rsidRPr="00F022BE">
      <w:rPr>
        <w:color w:val="7F7F7F" w:themeColor="text1" w:themeTint="80"/>
        <w:sz w:val="16"/>
        <w:szCs w:val="16"/>
      </w:rPr>
      <w:fldChar w:fldCharType="end"/>
    </w:r>
    <w:r w:rsidRPr="00F022BE">
      <w:rPr>
        <w:color w:val="7F7F7F" w:themeColor="text1" w:themeTint="80"/>
        <w:sz w:val="16"/>
        <w:szCs w:val="16"/>
      </w:rPr>
      <w:t xml:space="preserve"> de </w:t>
    </w:r>
    <w:r w:rsidRPr="00F022BE">
      <w:rPr>
        <w:rFonts w:eastAsia="Calibri" w:cs="Calibri"/>
        <w:color w:val="7F7F7F" w:themeColor="text1" w:themeTint="80"/>
        <w:sz w:val="16"/>
        <w:szCs w:val="16"/>
      </w:rPr>
      <w:fldChar w:fldCharType="begin"/>
    </w:r>
    <w:r w:rsidRPr="00F022BE">
      <w:rPr>
        <w:color w:val="7F7F7F" w:themeColor="text1" w:themeTint="80"/>
        <w:sz w:val="16"/>
        <w:szCs w:val="16"/>
      </w:rPr>
      <w:instrText xml:space="preserve"> NUMPAGES   \* MERGEFORMAT </w:instrText>
    </w:r>
    <w:r w:rsidRPr="00F022BE">
      <w:rPr>
        <w:rFonts w:eastAsia="Calibri" w:cs="Calibri"/>
        <w:color w:val="7F7F7F" w:themeColor="text1" w:themeTint="80"/>
        <w:sz w:val="16"/>
        <w:szCs w:val="16"/>
      </w:rPr>
      <w:fldChar w:fldCharType="separate"/>
    </w:r>
    <w:r w:rsidR="005157A8">
      <w:rPr>
        <w:noProof/>
        <w:color w:val="7F7F7F" w:themeColor="text1" w:themeTint="80"/>
        <w:sz w:val="16"/>
        <w:szCs w:val="16"/>
      </w:rPr>
      <w:t>4</w:t>
    </w:r>
    <w:r w:rsidRPr="00F022BE">
      <w:rPr>
        <w:noProof/>
        <w:color w:val="7F7F7F" w:themeColor="text1" w:themeTint="80"/>
        <w:sz w:val="16"/>
        <w:szCs w:val="16"/>
      </w:rPr>
      <w:fldChar w:fldCharType="end"/>
    </w:r>
    <w:r w:rsidRPr="00F022BE">
      <w:rPr>
        <w:color w:val="7F7F7F" w:themeColor="text1" w:themeTint="8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4D7" w:rsidRDefault="008B74D7">
      <w:pPr>
        <w:spacing w:after="0" w:line="240" w:lineRule="auto"/>
      </w:pPr>
      <w:r>
        <w:separator/>
      </w:r>
    </w:p>
  </w:footnote>
  <w:footnote w:type="continuationSeparator" w:id="0">
    <w:p w:rsidR="008B74D7" w:rsidRDefault="008B7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ook w:val="04A0" w:firstRow="1" w:lastRow="0" w:firstColumn="1" w:lastColumn="0" w:noHBand="0" w:noVBand="1"/>
    </w:tblPr>
    <w:tblGrid>
      <w:gridCol w:w="2930"/>
      <w:gridCol w:w="5801"/>
    </w:tblGrid>
    <w:tr w:rsidR="00D13766" w:rsidRPr="00A64A8C" w:rsidTr="00302E27">
      <w:trPr>
        <w:trHeight w:val="1660"/>
      </w:trPr>
      <w:tc>
        <w:tcPr>
          <w:tcW w:w="2058" w:type="dxa"/>
          <w:shd w:val="clear" w:color="auto" w:fill="auto"/>
        </w:tcPr>
        <w:p w:rsidR="00D13766" w:rsidRDefault="00D13766" w:rsidP="000D0310">
          <w:pPr>
            <w:pStyle w:val="Cabealho"/>
            <w:ind w:right="-641" w:firstLine="608"/>
          </w:pPr>
          <w:r w:rsidRPr="0071353A">
            <w:rPr>
              <w:noProof/>
            </w:rPr>
            <w:drawing>
              <wp:inline distT="0" distB="0" distL="0" distR="0" wp14:anchorId="1ED98AE7" wp14:editId="1AB2830E">
                <wp:extent cx="962025" cy="1114425"/>
                <wp:effectExtent l="0" t="0" r="9525" b="9525"/>
                <wp:docPr id="37" name="Imagem 37" descr="Descrição: 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 descr="Descrição: 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1" w:type="dxa"/>
          <w:shd w:val="clear" w:color="auto" w:fill="auto"/>
        </w:tcPr>
        <w:p w:rsidR="00D13766" w:rsidRPr="00D55001" w:rsidRDefault="00D13766" w:rsidP="000D0310">
          <w:pPr>
            <w:ind w:left="515"/>
            <w:rPr>
              <w:b/>
            </w:rPr>
          </w:pPr>
        </w:p>
        <w:p w:rsidR="00D13766" w:rsidRPr="00CD7D90" w:rsidRDefault="00D13766" w:rsidP="000D0310">
          <w:pPr>
            <w:pStyle w:val="Cabealho"/>
            <w:tabs>
              <w:tab w:val="left" w:pos="0"/>
              <w:tab w:val="left" w:pos="83"/>
              <w:tab w:val="left" w:pos="2680"/>
            </w:tabs>
            <w:rPr>
              <w:rFonts w:cs="Calibri"/>
              <w:b/>
              <w:sz w:val="12"/>
              <w:szCs w:val="24"/>
            </w:rPr>
          </w:pPr>
        </w:p>
        <w:p w:rsidR="00D13766" w:rsidRDefault="00D13766" w:rsidP="000D0310">
          <w:pPr>
            <w:pStyle w:val="Cabealho"/>
            <w:tabs>
              <w:tab w:val="left" w:pos="0"/>
              <w:tab w:val="left" w:pos="83"/>
              <w:tab w:val="left" w:pos="2680"/>
            </w:tabs>
            <w:rPr>
              <w:rFonts w:cs="Calibri"/>
              <w:b/>
              <w:szCs w:val="24"/>
            </w:rPr>
          </w:pPr>
        </w:p>
        <w:p w:rsidR="00D13766" w:rsidRDefault="00D13766" w:rsidP="000D0310">
          <w:pPr>
            <w:pStyle w:val="Cabealho"/>
            <w:tabs>
              <w:tab w:val="left" w:pos="0"/>
              <w:tab w:val="left" w:pos="83"/>
              <w:tab w:val="left" w:pos="2680"/>
            </w:tabs>
            <w:rPr>
              <w:rFonts w:cs="Calibri"/>
              <w:b/>
              <w:szCs w:val="24"/>
            </w:rPr>
          </w:pPr>
        </w:p>
        <w:p w:rsidR="00D13766" w:rsidRPr="000D0310" w:rsidRDefault="00D13766" w:rsidP="000D0310">
          <w:pPr>
            <w:pStyle w:val="Cabealho"/>
            <w:tabs>
              <w:tab w:val="left" w:pos="0"/>
              <w:tab w:val="left" w:pos="83"/>
              <w:tab w:val="left" w:pos="2680"/>
            </w:tabs>
            <w:rPr>
              <w:rFonts w:cs="Calibri"/>
              <w:b/>
              <w:sz w:val="16"/>
              <w:szCs w:val="24"/>
            </w:rPr>
          </w:pPr>
        </w:p>
        <w:p w:rsidR="00D13766" w:rsidRPr="00CD7D90" w:rsidRDefault="00D13766" w:rsidP="000D0310">
          <w:pPr>
            <w:pStyle w:val="Cabealho"/>
            <w:tabs>
              <w:tab w:val="left" w:pos="0"/>
              <w:tab w:val="left" w:pos="83"/>
              <w:tab w:val="left" w:pos="2680"/>
            </w:tabs>
            <w:ind w:left="0"/>
            <w:rPr>
              <w:rFonts w:cs="Calibri"/>
              <w:b/>
              <w:sz w:val="20"/>
              <w:szCs w:val="24"/>
            </w:rPr>
          </w:pPr>
          <w:r w:rsidRPr="00CD7D90">
            <w:rPr>
              <w:rFonts w:cs="Calibri"/>
              <w:b/>
              <w:sz w:val="20"/>
              <w:szCs w:val="24"/>
            </w:rPr>
            <w:t>UNIVERSIDADE FEDERAL DO OESTE DA BAHIA</w:t>
          </w:r>
        </w:p>
        <w:p w:rsidR="00D13766" w:rsidRPr="000D0310" w:rsidRDefault="00D13766" w:rsidP="000D0310">
          <w:pPr>
            <w:pStyle w:val="Cabealho"/>
            <w:ind w:left="515" w:hanging="515"/>
            <w:rPr>
              <w:rFonts w:cs="Calibri"/>
              <w:sz w:val="20"/>
              <w:szCs w:val="24"/>
            </w:rPr>
          </w:pPr>
          <w:r w:rsidRPr="00CD7D90">
            <w:rPr>
              <w:rFonts w:cs="Calibri"/>
              <w:sz w:val="20"/>
              <w:szCs w:val="24"/>
            </w:rPr>
            <w:t>Pró-Reitoria de Ações Afirmativas e Assuntos Estudantis</w:t>
          </w:r>
        </w:p>
      </w:tc>
    </w:tr>
  </w:tbl>
  <w:p w:rsidR="00D13766" w:rsidRPr="000D0310" w:rsidRDefault="00D13766" w:rsidP="000D0310">
    <w:pPr>
      <w:pStyle w:val="Cabealho"/>
      <w:ind w:left="0" w:firstLine="0"/>
    </w:pPr>
    <w:r w:rsidRPr="009162DF">
      <w:rPr>
        <w:b/>
        <w:noProof/>
        <w:sz w:val="20"/>
        <w:szCs w:val="20"/>
      </w:rPr>
      <w:drawing>
        <wp:anchor distT="0" distB="0" distL="114300" distR="114300" simplePos="0" relativeHeight="251679744" behindDoc="0" locked="0" layoutInCell="1" allowOverlap="1" wp14:anchorId="507194F4" wp14:editId="306C3D64">
          <wp:simplePos x="0" y="0"/>
          <wp:positionH relativeFrom="margin">
            <wp:posOffset>4652756</wp:posOffset>
          </wp:positionH>
          <wp:positionV relativeFrom="paragraph">
            <wp:posOffset>-1099240</wp:posOffset>
          </wp:positionV>
          <wp:extent cx="914400" cy="1083945"/>
          <wp:effectExtent l="0" t="0" r="0" b="1905"/>
          <wp:wrapNone/>
          <wp:docPr id="38" name="Imagem 38" descr="C:\Users\Usuario\Desktop\Auxílio emergencial\Marca_Proae_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Desktop\Auxílio emergencial\Marca_Proae_v2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968" r="11524" b="11684"/>
                  <a:stretch/>
                </pic:blipFill>
                <pic:spPr bwMode="auto">
                  <a:xfrm>
                    <a:off x="0" y="0"/>
                    <a:ext cx="914400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766" w:rsidRPr="00F022BE" w:rsidRDefault="00D13766" w:rsidP="00D13766">
    <w:pPr>
      <w:pStyle w:val="Corpodetexto"/>
      <w:spacing w:before="4"/>
      <w:ind w:left="0"/>
      <w:jc w:val="center"/>
      <w:rPr>
        <w:rFonts w:ascii="Caladea" w:hAnsi="Caladea"/>
        <w:b/>
        <w:color w:val="7F7F7F" w:themeColor="text1" w:themeTint="80"/>
        <w:sz w:val="32"/>
        <w:szCs w:val="32"/>
      </w:rPr>
    </w:pPr>
    <w:r w:rsidRPr="00F022BE">
      <w:rPr>
        <w:rFonts w:ascii="Caladea" w:hAnsi="Caladea"/>
        <w:noProof/>
        <w:lang w:val="pt-BR" w:eastAsia="pt-BR"/>
      </w:rPr>
      <w:drawing>
        <wp:anchor distT="0" distB="0" distL="0" distR="0" simplePos="0" relativeHeight="251695104" behindDoc="0" locked="0" layoutInCell="1" allowOverlap="1" wp14:anchorId="334E3383" wp14:editId="5A1AED86">
          <wp:simplePos x="0" y="0"/>
          <wp:positionH relativeFrom="margin">
            <wp:posOffset>129788</wp:posOffset>
          </wp:positionH>
          <wp:positionV relativeFrom="paragraph">
            <wp:posOffset>-54261</wp:posOffset>
          </wp:positionV>
          <wp:extent cx="811946" cy="906958"/>
          <wp:effectExtent l="0" t="0" r="7620" b="7620"/>
          <wp:wrapNone/>
          <wp:docPr id="3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7578" cy="913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0" distR="0" simplePos="0" relativeHeight="251696128" behindDoc="0" locked="0" layoutInCell="1" allowOverlap="1" wp14:anchorId="1E3244F4" wp14:editId="098BFD24">
          <wp:simplePos x="0" y="0"/>
          <wp:positionH relativeFrom="margin">
            <wp:align>right</wp:align>
          </wp:positionH>
          <wp:positionV relativeFrom="paragraph">
            <wp:posOffset>107867</wp:posOffset>
          </wp:positionV>
          <wp:extent cx="621665" cy="721360"/>
          <wp:effectExtent l="0" t="0" r="6985" b="2540"/>
          <wp:wrapNone/>
          <wp:docPr id="40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1665" cy="721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13766" w:rsidRDefault="00D13766" w:rsidP="00D13766">
    <w:pPr>
      <w:pStyle w:val="Corpodetexto"/>
      <w:spacing w:before="4"/>
      <w:ind w:left="0"/>
      <w:rPr>
        <w:sz w:val="6"/>
        <w:szCs w:val="6"/>
      </w:rPr>
    </w:pPr>
  </w:p>
  <w:p w:rsidR="00D13766" w:rsidRDefault="00D13766" w:rsidP="00D13766">
    <w:pPr>
      <w:pStyle w:val="Corpodetexto"/>
      <w:spacing w:before="4"/>
      <w:ind w:left="0"/>
      <w:rPr>
        <w:sz w:val="6"/>
        <w:szCs w:val="6"/>
      </w:rPr>
    </w:pPr>
  </w:p>
  <w:p w:rsidR="00D13766" w:rsidRDefault="00D13766" w:rsidP="00D13766">
    <w:pPr>
      <w:pStyle w:val="Corpodetexto"/>
      <w:spacing w:before="4"/>
      <w:ind w:left="0"/>
      <w:rPr>
        <w:sz w:val="6"/>
        <w:szCs w:val="6"/>
      </w:rPr>
    </w:pPr>
  </w:p>
  <w:p w:rsidR="00D13766" w:rsidRDefault="00D13766" w:rsidP="00D13766">
    <w:pPr>
      <w:pStyle w:val="Corpodetexto"/>
      <w:spacing w:before="4"/>
      <w:ind w:left="0"/>
      <w:rPr>
        <w:sz w:val="6"/>
        <w:szCs w:val="6"/>
      </w:rPr>
    </w:pPr>
  </w:p>
  <w:p w:rsidR="00D13766" w:rsidRDefault="00D13766" w:rsidP="00D13766">
    <w:pPr>
      <w:pStyle w:val="Corpodetexto"/>
      <w:spacing w:before="4"/>
      <w:ind w:left="0"/>
      <w:rPr>
        <w:sz w:val="6"/>
        <w:szCs w:val="6"/>
      </w:rPr>
    </w:pPr>
  </w:p>
  <w:p w:rsidR="00D13766" w:rsidRPr="00F022BE" w:rsidRDefault="00D13766" w:rsidP="00D13766">
    <w:pPr>
      <w:pStyle w:val="Corpodetexto"/>
      <w:spacing w:before="4"/>
      <w:ind w:left="0"/>
      <w:rPr>
        <w:b/>
        <w:spacing w:val="-1"/>
        <w:w w:val="95"/>
        <w:sz w:val="6"/>
        <w:szCs w:val="6"/>
      </w:rPr>
    </w:pPr>
  </w:p>
  <w:p w:rsidR="00D13766" w:rsidRPr="00F022BE" w:rsidRDefault="00D13766" w:rsidP="00D13766">
    <w:pPr>
      <w:spacing w:before="67" w:after="0" w:line="232" w:lineRule="exact"/>
      <w:ind w:left="1701"/>
      <w:rPr>
        <w:rFonts w:ascii="Caladea" w:hAnsi="Caladea"/>
        <w:b/>
        <w:sz w:val="20"/>
      </w:rPr>
    </w:pPr>
    <w:r w:rsidRPr="00F022BE">
      <w:rPr>
        <w:rFonts w:ascii="Caladea" w:hAnsi="Caladea"/>
        <w:b/>
        <w:spacing w:val="-1"/>
        <w:w w:val="95"/>
        <w:sz w:val="20"/>
      </w:rPr>
      <w:t>UNIVERSIDADE</w:t>
    </w:r>
    <w:r w:rsidRPr="00F022BE">
      <w:rPr>
        <w:rFonts w:ascii="Caladea" w:hAnsi="Caladea"/>
        <w:b/>
        <w:spacing w:val="-8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FEDERAL</w:t>
    </w:r>
    <w:r w:rsidRPr="00F022BE">
      <w:rPr>
        <w:rFonts w:ascii="Caladea" w:hAnsi="Caladea"/>
        <w:b/>
        <w:spacing w:val="-5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DO</w:t>
    </w:r>
    <w:r w:rsidRPr="00F022BE">
      <w:rPr>
        <w:rFonts w:ascii="Caladea" w:hAnsi="Caladea"/>
        <w:b/>
        <w:spacing w:val="-4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OESTE</w:t>
    </w:r>
    <w:r w:rsidRPr="00F022BE">
      <w:rPr>
        <w:rFonts w:ascii="Caladea" w:hAnsi="Caladea"/>
        <w:b/>
        <w:spacing w:val="-6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DA</w:t>
    </w:r>
    <w:r w:rsidRPr="00F022BE">
      <w:rPr>
        <w:rFonts w:ascii="Caladea" w:hAnsi="Caladea"/>
        <w:b/>
        <w:spacing w:val="-8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BAHIA</w:t>
    </w:r>
  </w:p>
  <w:p w:rsidR="00D13766" w:rsidRPr="00F022BE" w:rsidRDefault="00D13766" w:rsidP="00D13766">
    <w:pPr>
      <w:spacing w:line="232" w:lineRule="exact"/>
      <w:ind w:left="1701"/>
      <w:rPr>
        <w:rFonts w:ascii="Caladea" w:hAnsi="Caladea"/>
        <w:sz w:val="20"/>
      </w:rPr>
    </w:pPr>
    <w:r>
      <w:rPr>
        <w:rFonts w:ascii="Caladea" w:hAnsi="Caladea"/>
        <w:sz w:val="20"/>
      </w:rPr>
      <w:t>Pró-R</w:t>
    </w:r>
    <w:r w:rsidRPr="00F022BE">
      <w:rPr>
        <w:rFonts w:ascii="Caladea" w:hAnsi="Caladea"/>
        <w:sz w:val="20"/>
      </w:rPr>
      <w:t>eitoria</w:t>
    </w:r>
    <w:r w:rsidRPr="00F022BE">
      <w:rPr>
        <w:rFonts w:ascii="Caladea" w:hAnsi="Caladea"/>
        <w:spacing w:val="-1"/>
        <w:sz w:val="20"/>
      </w:rPr>
      <w:t xml:space="preserve"> </w:t>
    </w:r>
    <w:r w:rsidRPr="00F022BE">
      <w:rPr>
        <w:rFonts w:ascii="Caladea" w:hAnsi="Caladea"/>
        <w:sz w:val="20"/>
      </w:rPr>
      <w:t>de</w:t>
    </w:r>
    <w:r w:rsidRPr="00F022BE">
      <w:rPr>
        <w:rFonts w:ascii="Caladea" w:hAnsi="Caladea"/>
        <w:spacing w:val="-5"/>
        <w:sz w:val="20"/>
      </w:rPr>
      <w:t xml:space="preserve"> </w:t>
    </w:r>
    <w:r w:rsidRPr="00F022BE">
      <w:rPr>
        <w:rFonts w:ascii="Caladea" w:hAnsi="Caladea"/>
        <w:sz w:val="20"/>
      </w:rPr>
      <w:t>Ações</w:t>
    </w:r>
    <w:r w:rsidRPr="00F022BE">
      <w:rPr>
        <w:rFonts w:ascii="Caladea" w:hAnsi="Caladea"/>
        <w:spacing w:val="-2"/>
        <w:sz w:val="20"/>
      </w:rPr>
      <w:t xml:space="preserve"> </w:t>
    </w:r>
    <w:r w:rsidRPr="00F022BE">
      <w:rPr>
        <w:rFonts w:ascii="Caladea" w:hAnsi="Caladea"/>
        <w:sz w:val="20"/>
      </w:rPr>
      <w:t>Afirmativas</w:t>
    </w:r>
    <w:r w:rsidRPr="00F022BE">
      <w:rPr>
        <w:rFonts w:ascii="Caladea" w:hAnsi="Caladea"/>
        <w:spacing w:val="-3"/>
        <w:sz w:val="20"/>
      </w:rPr>
      <w:t xml:space="preserve"> </w:t>
    </w:r>
    <w:r w:rsidRPr="00F022BE">
      <w:rPr>
        <w:rFonts w:ascii="Caladea" w:hAnsi="Caladea"/>
        <w:sz w:val="20"/>
      </w:rPr>
      <w:t>e</w:t>
    </w:r>
    <w:r w:rsidRPr="00F022BE">
      <w:rPr>
        <w:rFonts w:ascii="Caladea" w:hAnsi="Caladea"/>
        <w:spacing w:val="-5"/>
        <w:sz w:val="20"/>
      </w:rPr>
      <w:t xml:space="preserve"> </w:t>
    </w:r>
    <w:r w:rsidRPr="00F022BE">
      <w:rPr>
        <w:rFonts w:ascii="Caladea" w:hAnsi="Caladea"/>
        <w:sz w:val="20"/>
      </w:rPr>
      <w:t>Assuntos</w:t>
    </w:r>
    <w:r w:rsidRPr="00F022BE">
      <w:rPr>
        <w:rFonts w:ascii="Caladea" w:hAnsi="Caladea"/>
        <w:spacing w:val="-2"/>
        <w:sz w:val="20"/>
      </w:rPr>
      <w:t xml:space="preserve"> </w:t>
    </w:r>
    <w:r w:rsidRPr="00F022BE">
      <w:rPr>
        <w:rFonts w:ascii="Caladea" w:hAnsi="Caladea"/>
        <w:sz w:val="20"/>
      </w:rPr>
      <w:t>Estudantis</w:t>
    </w:r>
  </w:p>
  <w:p w:rsidR="00D13766" w:rsidRDefault="00D137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5728"/>
    <w:multiLevelType w:val="hybridMultilevel"/>
    <w:tmpl w:val="AF000846"/>
    <w:lvl w:ilvl="0" w:tplc="B9CC72E0">
      <w:start w:val="1"/>
      <w:numFmt w:val="upperRoman"/>
      <w:lvlText w:val="%1"/>
      <w:lvlJc w:val="left"/>
      <w:pPr>
        <w:ind w:left="8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B6D206">
      <w:start w:val="1"/>
      <w:numFmt w:val="lowerLetter"/>
      <w:lvlText w:val="%2"/>
      <w:lvlJc w:val="left"/>
      <w:pPr>
        <w:ind w:left="16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9005B2">
      <w:start w:val="1"/>
      <w:numFmt w:val="lowerRoman"/>
      <w:lvlText w:val="%3"/>
      <w:lvlJc w:val="left"/>
      <w:pPr>
        <w:ind w:left="23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C2212C">
      <w:start w:val="1"/>
      <w:numFmt w:val="decimal"/>
      <w:lvlText w:val="%4"/>
      <w:lvlJc w:val="left"/>
      <w:pPr>
        <w:ind w:left="30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0AA30">
      <w:start w:val="1"/>
      <w:numFmt w:val="lowerLetter"/>
      <w:lvlText w:val="%5"/>
      <w:lvlJc w:val="left"/>
      <w:pPr>
        <w:ind w:left="38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DEDFC0">
      <w:start w:val="1"/>
      <w:numFmt w:val="lowerRoman"/>
      <w:lvlText w:val="%6"/>
      <w:lvlJc w:val="left"/>
      <w:pPr>
        <w:ind w:left="45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6E7C8E">
      <w:start w:val="1"/>
      <w:numFmt w:val="decimal"/>
      <w:lvlText w:val="%7"/>
      <w:lvlJc w:val="left"/>
      <w:pPr>
        <w:ind w:left="52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B67E50">
      <w:start w:val="1"/>
      <w:numFmt w:val="lowerLetter"/>
      <w:lvlText w:val="%8"/>
      <w:lvlJc w:val="left"/>
      <w:pPr>
        <w:ind w:left="59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1EF0FA">
      <w:start w:val="1"/>
      <w:numFmt w:val="lowerRoman"/>
      <w:lvlText w:val="%9"/>
      <w:lvlJc w:val="left"/>
      <w:pPr>
        <w:ind w:left="66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282F9A"/>
    <w:multiLevelType w:val="multilevel"/>
    <w:tmpl w:val="05C4B030"/>
    <w:lvl w:ilvl="0">
      <w:start w:val="1"/>
      <w:numFmt w:val="decimal"/>
      <w:lvlText w:val="%1."/>
      <w:lvlJc w:val="left"/>
      <w:pPr>
        <w:ind w:left="806" w:hanging="442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shd w:val="clear" w:color="auto" w:fill="A8D08D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44" w:hanging="452"/>
      </w:pPr>
      <w:rPr>
        <w:rFonts w:ascii="Cambria" w:eastAsia="Cambria" w:hAnsi="Cambria" w:cs="Cambria" w:hint="default"/>
        <w:b/>
        <w:bCs/>
        <w:color w:val="000000" w:themeColor="text1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93" w:hanging="696"/>
      </w:pPr>
      <w:rPr>
        <w:rFonts w:ascii="Cambria" w:eastAsia="Cambria" w:hAnsi="Cambria" w:cs="Cambria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393" w:hanging="908"/>
      </w:pPr>
      <w:rPr>
        <w:rFonts w:ascii="Cambria" w:eastAsia="Cambria" w:hAnsi="Cambria" w:cs="Cambria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040" w:hanging="9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160" w:hanging="9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052" w:hanging="9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945" w:hanging="9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38" w:hanging="908"/>
      </w:pPr>
      <w:rPr>
        <w:rFonts w:hint="default"/>
        <w:lang w:val="pt-PT" w:eastAsia="en-US" w:bidi="ar-SA"/>
      </w:rPr>
    </w:lvl>
  </w:abstractNum>
  <w:abstractNum w:abstractNumId="2" w15:restartNumberingAfterBreak="0">
    <w:nsid w:val="19A925A3"/>
    <w:multiLevelType w:val="hybridMultilevel"/>
    <w:tmpl w:val="C694CD9A"/>
    <w:lvl w:ilvl="0" w:tplc="4A5ABE7C">
      <w:start w:val="1"/>
      <w:numFmt w:val="lowerLetter"/>
      <w:lvlText w:val="%1)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6A1740">
      <w:start w:val="1"/>
      <w:numFmt w:val="lowerLetter"/>
      <w:lvlText w:val="%2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8085F6">
      <w:start w:val="1"/>
      <w:numFmt w:val="lowerRoman"/>
      <w:lvlText w:val="%3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90A586">
      <w:start w:val="1"/>
      <w:numFmt w:val="decimal"/>
      <w:lvlText w:val="%4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84FAD0">
      <w:start w:val="1"/>
      <w:numFmt w:val="lowerLetter"/>
      <w:lvlText w:val="%5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AA3B0">
      <w:start w:val="1"/>
      <w:numFmt w:val="lowerRoman"/>
      <w:lvlText w:val="%6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0C23C2">
      <w:start w:val="1"/>
      <w:numFmt w:val="decimal"/>
      <w:lvlText w:val="%7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C81FD4">
      <w:start w:val="1"/>
      <w:numFmt w:val="lowerLetter"/>
      <w:lvlText w:val="%8"/>
      <w:lvlJc w:val="left"/>
      <w:pPr>
        <w:ind w:left="6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26D4E8">
      <w:start w:val="1"/>
      <w:numFmt w:val="lowerRoman"/>
      <w:lvlText w:val="%9"/>
      <w:lvlJc w:val="left"/>
      <w:pPr>
        <w:ind w:left="7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5D5329"/>
    <w:multiLevelType w:val="hybridMultilevel"/>
    <w:tmpl w:val="2A36CFE0"/>
    <w:lvl w:ilvl="0" w:tplc="37C8508A">
      <w:start w:val="1"/>
      <w:numFmt w:val="decimal"/>
      <w:lvlText w:val="%1."/>
      <w:lvlJc w:val="left"/>
      <w:pPr>
        <w:ind w:left="1194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E3D50"/>
    <w:multiLevelType w:val="multilevel"/>
    <w:tmpl w:val="D0C83A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31AE1F89"/>
    <w:multiLevelType w:val="hybridMultilevel"/>
    <w:tmpl w:val="26169BB6"/>
    <w:lvl w:ilvl="0" w:tplc="001449B4">
      <w:start w:val="1"/>
      <w:numFmt w:val="upperRoman"/>
      <w:lvlText w:val="%1"/>
      <w:lvlJc w:val="left"/>
      <w:pPr>
        <w:ind w:left="5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B46680">
      <w:start w:val="1"/>
      <w:numFmt w:val="lowerLetter"/>
      <w:lvlText w:val="%2"/>
      <w:lvlJc w:val="left"/>
      <w:pPr>
        <w:ind w:left="16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5C0900">
      <w:start w:val="1"/>
      <w:numFmt w:val="lowerRoman"/>
      <w:lvlText w:val="%3"/>
      <w:lvlJc w:val="left"/>
      <w:pPr>
        <w:ind w:left="23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96F944">
      <w:start w:val="1"/>
      <w:numFmt w:val="decimal"/>
      <w:lvlText w:val="%4"/>
      <w:lvlJc w:val="left"/>
      <w:pPr>
        <w:ind w:left="30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7E0668">
      <w:start w:val="1"/>
      <w:numFmt w:val="lowerLetter"/>
      <w:lvlText w:val="%5"/>
      <w:lvlJc w:val="left"/>
      <w:pPr>
        <w:ind w:left="38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408710">
      <w:start w:val="1"/>
      <w:numFmt w:val="lowerRoman"/>
      <w:lvlText w:val="%6"/>
      <w:lvlJc w:val="left"/>
      <w:pPr>
        <w:ind w:left="45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5E3844">
      <w:start w:val="1"/>
      <w:numFmt w:val="decimal"/>
      <w:lvlText w:val="%7"/>
      <w:lvlJc w:val="left"/>
      <w:pPr>
        <w:ind w:left="52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A006C6">
      <w:start w:val="1"/>
      <w:numFmt w:val="lowerLetter"/>
      <w:lvlText w:val="%8"/>
      <w:lvlJc w:val="left"/>
      <w:pPr>
        <w:ind w:left="59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C2A94">
      <w:start w:val="1"/>
      <w:numFmt w:val="lowerRoman"/>
      <w:lvlText w:val="%9"/>
      <w:lvlJc w:val="left"/>
      <w:pPr>
        <w:ind w:left="66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1A35BB"/>
    <w:multiLevelType w:val="hybridMultilevel"/>
    <w:tmpl w:val="23968A98"/>
    <w:lvl w:ilvl="0" w:tplc="88525494">
      <w:start w:val="1"/>
      <w:numFmt w:val="lowerLetter"/>
      <w:lvlText w:val="%1)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5A2D1C">
      <w:start w:val="1"/>
      <w:numFmt w:val="lowerLetter"/>
      <w:lvlText w:val="%2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3C45A2">
      <w:start w:val="1"/>
      <w:numFmt w:val="lowerRoman"/>
      <w:lvlText w:val="%3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AA89BA">
      <w:start w:val="1"/>
      <w:numFmt w:val="decimal"/>
      <w:lvlText w:val="%4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260118">
      <w:start w:val="1"/>
      <w:numFmt w:val="lowerLetter"/>
      <w:lvlText w:val="%5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46B37C">
      <w:start w:val="1"/>
      <w:numFmt w:val="lowerRoman"/>
      <w:lvlText w:val="%6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2A6260">
      <w:start w:val="1"/>
      <w:numFmt w:val="decimal"/>
      <w:lvlText w:val="%7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C2F230">
      <w:start w:val="1"/>
      <w:numFmt w:val="lowerLetter"/>
      <w:lvlText w:val="%8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50910A">
      <w:start w:val="1"/>
      <w:numFmt w:val="lowerRoman"/>
      <w:lvlText w:val="%9"/>
      <w:lvlJc w:val="left"/>
      <w:pPr>
        <w:ind w:left="7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3D4BA3"/>
    <w:multiLevelType w:val="hybridMultilevel"/>
    <w:tmpl w:val="FAFE8B76"/>
    <w:lvl w:ilvl="0" w:tplc="A976B65A">
      <w:start w:val="12"/>
      <w:numFmt w:val="lowerLetter"/>
      <w:lvlText w:val="%1)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66B0A8">
      <w:start w:val="1"/>
      <w:numFmt w:val="lowerLetter"/>
      <w:lvlText w:val="%2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D21DCA">
      <w:start w:val="1"/>
      <w:numFmt w:val="lowerRoman"/>
      <w:lvlText w:val="%3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AB8FE">
      <w:start w:val="1"/>
      <w:numFmt w:val="decimal"/>
      <w:lvlText w:val="%4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589B20">
      <w:start w:val="1"/>
      <w:numFmt w:val="lowerLetter"/>
      <w:lvlText w:val="%5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294C2">
      <w:start w:val="1"/>
      <w:numFmt w:val="lowerRoman"/>
      <w:lvlText w:val="%6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4E0C64">
      <w:start w:val="1"/>
      <w:numFmt w:val="decimal"/>
      <w:lvlText w:val="%7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E8C9E">
      <w:start w:val="1"/>
      <w:numFmt w:val="lowerLetter"/>
      <w:lvlText w:val="%8"/>
      <w:lvlJc w:val="left"/>
      <w:pPr>
        <w:ind w:left="6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F02776">
      <w:start w:val="1"/>
      <w:numFmt w:val="lowerRoman"/>
      <w:lvlText w:val="%9"/>
      <w:lvlJc w:val="left"/>
      <w:pPr>
        <w:ind w:left="7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29444C"/>
    <w:multiLevelType w:val="hybridMultilevel"/>
    <w:tmpl w:val="D77AE644"/>
    <w:lvl w:ilvl="0" w:tplc="72AA418A">
      <w:start w:val="1"/>
      <w:numFmt w:val="decimal"/>
      <w:lvlText w:val="%1.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AC4BFE">
      <w:start w:val="1"/>
      <w:numFmt w:val="lowerLetter"/>
      <w:lvlText w:val="%2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3438EA">
      <w:start w:val="1"/>
      <w:numFmt w:val="lowerRoman"/>
      <w:lvlText w:val="%3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78453A">
      <w:start w:val="1"/>
      <w:numFmt w:val="decimal"/>
      <w:lvlText w:val="%4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56672A">
      <w:start w:val="1"/>
      <w:numFmt w:val="lowerLetter"/>
      <w:lvlText w:val="%5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C2FBE8">
      <w:start w:val="1"/>
      <w:numFmt w:val="lowerRoman"/>
      <w:lvlText w:val="%6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AC7142">
      <w:start w:val="1"/>
      <w:numFmt w:val="decimal"/>
      <w:lvlText w:val="%7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ECBD10">
      <w:start w:val="1"/>
      <w:numFmt w:val="lowerLetter"/>
      <w:lvlText w:val="%8"/>
      <w:lvlJc w:val="left"/>
      <w:pPr>
        <w:ind w:left="6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C8BCBC">
      <w:start w:val="1"/>
      <w:numFmt w:val="lowerRoman"/>
      <w:lvlText w:val="%9"/>
      <w:lvlJc w:val="left"/>
      <w:pPr>
        <w:ind w:left="7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F52CB4"/>
    <w:multiLevelType w:val="multilevel"/>
    <w:tmpl w:val="3F089E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55D21883"/>
    <w:multiLevelType w:val="hybridMultilevel"/>
    <w:tmpl w:val="1B46C74E"/>
    <w:lvl w:ilvl="0" w:tplc="B1ACC96A">
      <w:start w:val="1"/>
      <w:numFmt w:val="upperRoman"/>
      <w:lvlText w:val="%1"/>
      <w:lvlJc w:val="left"/>
      <w:pPr>
        <w:ind w:left="8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828184">
      <w:start w:val="1"/>
      <w:numFmt w:val="lowerLetter"/>
      <w:lvlText w:val="%2"/>
      <w:lvlJc w:val="left"/>
      <w:pPr>
        <w:ind w:left="21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38A5F2">
      <w:start w:val="1"/>
      <w:numFmt w:val="lowerRoman"/>
      <w:lvlText w:val="%3"/>
      <w:lvlJc w:val="left"/>
      <w:pPr>
        <w:ind w:left="28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1A0C9E">
      <w:start w:val="1"/>
      <w:numFmt w:val="decimal"/>
      <w:lvlText w:val="%4"/>
      <w:lvlJc w:val="left"/>
      <w:pPr>
        <w:ind w:left="361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2492CC">
      <w:start w:val="1"/>
      <w:numFmt w:val="lowerLetter"/>
      <w:lvlText w:val="%5"/>
      <w:lvlJc w:val="left"/>
      <w:pPr>
        <w:ind w:left="43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9A8192">
      <w:start w:val="1"/>
      <w:numFmt w:val="lowerRoman"/>
      <w:lvlText w:val="%6"/>
      <w:lvlJc w:val="left"/>
      <w:pPr>
        <w:ind w:left="50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6C064E">
      <w:start w:val="1"/>
      <w:numFmt w:val="decimal"/>
      <w:lvlText w:val="%7"/>
      <w:lvlJc w:val="left"/>
      <w:pPr>
        <w:ind w:left="57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80C44A">
      <w:start w:val="1"/>
      <w:numFmt w:val="lowerLetter"/>
      <w:lvlText w:val="%8"/>
      <w:lvlJc w:val="left"/>
      <w:pPr>
        <w:ind w:left="64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C2011A">
      <w:start w:val="1"/>
      <w:numFmt w:val="lowerRoman"/>
      <w:lvlText w:val="%9"/>
      <w:lvlJc w:val="left"/>
      <w:pPr>
        <w:ind w:left="721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95E3BD3"/>
    <w:multiLevelType w:val="multilevel"/>
    <w:tmpl w:val="B9E4FCFC"/>
    <w:lvl w:ilvl="0">
      <w:start w:val="3"/>
      <w:numFmt w:val="decimal"/>
      <w:lvlText w:val="%1"/>
      <w:lvlJc w:val="left"/>
      <w:pPr>
        <w:ind w:left="3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9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08F5B7C"/>
    <w:multiLevelType w:val="hybridMultilevel"/>
    <w:tmpl w:val="E6BE8D9E"/>
    <w:lvl w:ilvl="0" w:tplc="9216BEFE">
      <w:start w:val="1"/>
      <w:numFmt w:val="decimal"/>
      <w:lvlText w:val="%1."/>
      <w:lvlJc w:val="left"/>
      <w:pPr>
        <w:ind w:left="1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08B1CC">
      <w:start w:val="1"/>
      <w:numFmt w:val="lowerLetter"/>
      <w:lvlText w:val="%2"/>
      <w:lvlJc w:val="left"/>
      <w:pPr>
        <w:ind w:left="2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96B20A">
      <w:start w:val="1"/>
      <w:numFmt w:val="lowerRoman"/>
      <w:lvlText w:val="%3"/>
      <w:lvlJc w:val="left"/>
      <w:pPr>
        <w:ind w:left="2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2A8098">
      <w:start w:val="1"/>
      <w:numFmt w:val="decimal"/>
      <w:lvlText w:val="%4"/>
      <w:lvlJc w:val="left"/>
      <w:pPr>
        <w:ind w:left="3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52814A">
      <w:start w:val="1"/>
      <w:numFmt w:val="lowerLetter"/>
      <w:lvlText w:val="%5"/>
      <w:lvlJc w:val="left"/>
      <w:pPr>
        <w:ind w:left="4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964794">
      <w:start w:val="1"/>
      <w:numFmt w:val="lowerRoman"/>
      <w:lvlText w:val="%6"/>
      <w:lvlJc w:val="left"/>
      <w:pPr>
        <w:ind w:left="4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D0B912">
      <w:start w:val="1"/>
      <w:numFmt w:val="decimal"/>
      <w:lvlText w:val="%7"/>
      <w:lvlJc w:val="left"/>
      <w:pPr>
        <w:ind w:left="5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884A28">
      <w:start w:val="1"/>
      <w:numFmt w:val="lowerLetter"/>
      <w:lvlText w:val="%8"/>
      <w:lvlJc w:val="left"/>
      <w:pPr>
        <w:ind w:left="6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2AA306">
      <w:start w:val="1"/>
      <w:numFmt w:val="lowerRoman"/>
      <w:lvlText w:val="%9"/>
      <w:lvlJc w:val="left"/>
      <w:pPr>
        <w:ind w:left="7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5"/>
  </w:num>
  <w:num w:numId="5">
    <w:abstractNumId w:val="12"/>
  </w:num>
  <w:num w:numId="6">
    <w:abstractNumId w:val="8"/>
  </w:num>
  <w:num w:numId="7">
    <w:abstractNumId w:val="2"/>
  </w:num>
  <w:num w:numId="8">
    <w:abstractNumId w:val="7"/>
  </w:num>
  <w:num w:numId="9">
    <w:abstractNumId w:val="6"/>
  </w:num>
  <w:num w:numId="10">
    <w:abstractNumId w:val="9"/>
  </w:num>
  <w:num w:numId="11">
    <w:abstractNumId w:val="1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WUeh04nzxCkeSHSDF5koE+aH7CzvIO3sUOc+vNzUWui1354kjqryY2ZdJDb0zPJf0+5p84pn6DtqMsTL3PB2g==" w:salt="l7TtOSjiXoP4dDHrBg4vkg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A4"/>
    <w:rsid w:val="00010C2E"/>
    <w:rsid w:val="000366CE"/>
    <w:rsid w:val="000632AA"/>
    <w:rsid w:val="000725DB"/>
    <w:rsid w:val="00087CB5"/>
    <w:rsid w:val="00096B69"/>
    <w:rsid w:val="000A59D4"/>
    <w:rsid w:val="000A6453"/>
    <w:rsid w:val="000D0310"/>
    <w:rsid w:val="00130D6D"/>
    <w:rsid w:val="00132768"/>
    <w:rsid w:val="00156FD7"/>
    <w:rsid w:val="001578D7"/>
    <w:rsid w:val="001765A4"/>
    <w:rsid w:val="00190DF0"/>
    <w:rsid w:val="0019241E"/>
    <w:rsid w:val="001A5FD4"/>
    <w:rsid w:val="001B7E10"/>
    <w:rsid w:val="001D5CFC"/>
    <w:rsid w:val="001F1954"/>
    <w:rsid w:val="002067BA"/>
    <w:rsid w:val="00217AB4"/>
    <w:rsid w:val="00246DBF"/>
    <w:rsid w:val="00283A86"/>
    <w:rsid w:val="002A4714"/>
    <w:rsid w:val="002B00F4"/>
    <w:rsid w:val="002F3FBA"/>
    <w:rsid w:val="00302E27"/>
    <w:rsid w:val="00303049"/>
    <w:rsid w:val="003138F7"/>
    <w:rsid w:val="0032170B"/>
    <w:rsid w:val="00323C17"/>
    <w:rsid w:val="00332DF7"/>
    <w:rsid w:val="0033577C"/>
    <w:rsid w:val="00337E5A"/>
    <w:rsid w:val="00343115"/>
    <w:rsid w:val="00343592"/>
    <w:rsid w:val="00343D80"/>
    <w:rsid w:val="00356654"/>
    <w:rsid w:val="00377BDD"/>
    <w:rsid w:val="003A0B77"/>
    <w:rsid w:val="003A5A28"/>
    <w:rsid w:val="003B355C"/>
    <w:rsid w:val="003D0C8F"/>
    <w:rsid w:val="00401540"/>
    <w:rsid w:val="00414070"/>
    <w:rsid w:val="0042383D"/>
    <w:rsid w:val="0043535E"/>
    <w:rsid w:val="00450313"/>
    <w:rsid w:val="00451E6B"/>
    <w:rsid w:val="00460D2A"/>
    <w:rsid w:val="00464401"/>
    <w:rsid w:val="004667FF"/>
    <w:rsid w:val="004E10BD"/>
    <w:rsid w:val="004F010C"/>
    <w:rsid w:val="004F62DB"/>
    <w:rsid w:val="005157A8"/>
    <w:rsid w:val="00521745"/>
    <w:rsid w:val="00543F2F"/>
    <w:rsid w:val="00590BCE"/>
    <w:rsid w:val="005934E1"/>
    <w:rsid w:val="005C3779"/>
    <w:rsid w:val="005C40D0"/>
    <w:rsid w:val="005E4649"/>
    <w:rsid w:val="005F7985"/>
    <w:rsid w:val="00633716"/>
    <w:rsid w:val="00634389"/>
    <w:rsid w:val="006414D5"/>
    <w:rsid w:val="0067230D"/>
    <w:rsid w:val="006A71DA"/>
    <w:rsid w:val="006B51B7"/>
    <w:rsid w:val="006C3AE1"/>
    <w:rsid w:val="00702632"/>
    <w:rsid w:val="00710599"/>
    <w:rsid w:val="00734F83"/>
    <w:rsid w:val="00737C7B"/>
    <w:rsid w:val="007443A1"/>
    <w:rsid w:val="00781201"/>
    <w:rsid w:val="00782311"/>
    <w:rsid w:val="007831EF"/>
    <w:rsid w:val="007833CA"/>
    <w:rsid w:val="00793EE2"/>
    <w:rsid w:val="007A399D"/>
    <w:rsid w:val="007A54DD"/>
    <w:rsid w:val="007A713D"/>
    <w:rsid w:val="007B349C"/>
    <w:rsid w:val="007C1B62"/>
    <w:rsid w:val="007D1D4C"/>
    <w:rsid w:val="007F30BC"/>
    <w:rsid w:val="00800766"/>
    <w:rsid w:val="00821A87"/>
    <w:rsid w:val="0082361D"/>
    <w:rsid w:val="00842D46"/>
    <w:rsid w:val="00850E06"/>
    <w:rsid w:val="00855A1D"/>
    <w:rsid w:val="0088510B"/>
    <w:rsid w:val="008A3C69"/>
    <w:rsid w:val="008B74D7"/>
    <w:rsid w:val="008D721E"/>
    <w:rsid w:val="008F60B4"/>
    <w:rsid w:val="00917A39"/>
    <w:rsid w:val="00917B98"/>
    <w:rsid w:val="00930606"/>
    <w:rsid w:val="00937700"/>
    <w:rsid w:val="009479C0"/>
    <w:rsid w:val="00963CE3"/>
    <w:rsid w:val="00964413"/>
    <w:rsid w:val="00977237"/>
    <w:rsid w:val="009928ED"/>
    <w:rsid w:val="009A6CDD"/>
    <w:rsid w:val="009A76C6"/>
    <w:rsid w:val="009C0587"/>
    <w:rsid w:val="009D59EE"/>
    <w:rsid w:val="00A44BAD"/>
    <w:rsid w:val="00A604C8"/>
    <w:rsid w:val="00A712BE"/>
    <w:rsid w:val="00AC07CD"/>
    <w:rsid w:val="00B45C64"/>
    <w:rsid w:val="00B54CA3"/>
    <w:rsid w:val="00B67F87"/>
    <w:rsid w:val="00B94AFD"/>
    <w:rsid w:val="00BA13B7"/>
    <w:rsid w:val="00BB2D64"/>
    <w:rsid w:val="00BC2271"/>
    <w:rsid w:val="00BD5EA1"/>
    <w:rsid w:val="00BE5BCD"/>
    <w:rsid w:val="00BF2F55"/>
    <w:rsid w:val="00C00B42"/>
    <w:rsid w:val="00C02DB1"/>
    <w:rsid w:val="00C135CB"/>
    <w:rsid w:val="00C24367"/>
    <w:rsid w:val="00C36BE6"/>
    <w:rsid w:val="00C56596"/>
    <w:rsid w:val="00C84BC5"/>
    <w:rsid w:val="00C8677F"/>
    <w:rsid w:val="00CA4C75"/>
    <w:rsid w:val="00CD0792"/>
    <w:rsid w:val="00CF1137"/>
    <w:rsid w:val="00D10BDB"/>
    <w:rsid w:val="00D13766"/>
    <w:rsid w:val="00D35AF7"/>
    <w:rsid w:val="00D62510"/>
    <w:rsid w:val="00D66E78"/>
    <w:rsid w:val="00D819E8"/>
    <w:rsid w:val="00D84A37"/>
    <w:rsid w:val="00DA7F33"/>
    <w:rsid w:val="00DE38DB"/>
    <w:rsid w:val="00E41895"/>
    <w:rsid w:val="00E42BF9"/>
    <w:rsid w:val="00E43CD3"/>
    <w:rsid w:val="00E527FA"/>
    <w:rsid w:val="00E70BFA"/>
    <w:rsid w:val="00E92DFC"/>
    <w:rsid w:val="00EA54ED"/>
    <w:rsid w:val="00EB1F46"/>
    <w:rsid w:val="00EC0A4B"/>
    <w:rsid w:val="00EC15B4"/>
    <w:rsid w:val="00ED160A"/>
    <w:rsid w:val="00ED263C"/>
    <w:rsid w:val="00EF4AEA"/>
    <w:rsid w:val="00F37114"/>
    <w:rsid w:val="00F45E39"/>
    <w:rsid w:val="00F51A4B"/>
    <w:rsid w:val="00F61D86"/>
    <w:rsid w:val="00F94F56"/>
    <w:rsid w:val="00FB6913"/>
    <w:rsid w:val="00FC3803"/>
    <w:rsid w:val="00FD6731"/>
    <w:rsid w:val="00FE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566BC"/>
  <w15:docId w15:val="{766812DA-63BA-4662-AC3C-F7070358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AE1"/>
    <w:pPr>
      <w:spacing w:after="109" w:line="247" w:lineRule="auto"/>
      <w:ind w:left="576" w:right="184" w:hanging="10"/>
      <w:jc w:val="both"/>
    </w:pPr>
    <w:rPr>
      <w:rFonts w:ascii="Cambria" w:eastAsia="Cambria" w:hAnsi="Cambria" w:cs="Cambria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hd w:val="clear" w:color="auto" w:fill="A8D08D"/>
      <w:spacing w:after="24"/>
      <w:ind w:left="543" w:hanging="10"/>
      <w:outlineLvl w:val="0"/>
    </w:pPr>
    <w:rPr>
      <w:rFonts w:ascii="Cambria" w:eastAsia="Cambria" w:hAnsi="Cambria" w:cs="Cambria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28"/>
      <w:ind w:left="99" w:hanging="10"/>
      <w:jc w:val="center"/>
      <w:outlineLvl w:val="1"/>
    </w:pPr>
    <w:rPr>
      <w:rFonts w:ascii="Calibri" w:eastAsia="Calibri" w:hAnsi="Calibri" w:cs="Calibri"/>
      <w:b/>
      <w:color w:val="000000"/>
      <w:sz w:val="23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0"/>
      <w:ind w:left="10" w:right="223" w:hanging="10"/>
      <w:jc w:val="center"/>
      <w:outlineLvl w:val="2"/>
    </w:pPr>
    <w:rPr>
      <w:rFonts w:ascii="Calibri" w:eastAsia="Calibri" w:hAnsi="Calibri" w:cs="Calibri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Pr>
      <w:rFonts w:ascii="Calibri" w:eastAsia="Calibri" w:hAnsi="Calibri" w:cs="Calibri"/>
      <w:b/>
      <w:color w:val="000000"/>
      <w:sz w:val="22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3"/>
    </w:rPr>
  </w:style>
  <w:style w:type="character" w:customStyle="1" w:styleId="Ttulo1Char">
    <w:name w:val="Título 1 Char"/>
    <w:link w:val="Ttulo1"/>
    <w:rPr>
      <w:rFonts w:ascii="Cambria" w:eastAsia="Cambria" w:hAnsi="Cambria" w:cs="Cambri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nhideWhenUsed/>
    <w:qFormat/>
    <w:rsid w:val="00246D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46DBF"/>
    <w:rPr>
      <w:rFonts w:ascii="Cambria" w:eastAsia="Cambria" w:hAnsi="Cambria" w:cs="Cambria"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qFormat/>
    <w:rsid w:val="00246D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6DBF"/>
    <w:rPr>
      <w:rFonts w:ascii="Cambria" w:eastAsia="Cambria" w:hAnsi="Cambria" w:cs="Cambria"/>
      <w:color w:val="000000"/>
      <w:sz w:val="24"/>
    </w:rPr>
  </w:style>
  <w:style w:type="paragraph" w:styleId="PargrafodaLista">
    <w:name w:val="List Paragraph"/>
    <w:basedOn w:val="Normal"/>
    <w:uiPriority w:val="1"/>
    <w:qFormat/>
    <w:rsid w:val="00246DB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B00F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FB6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33577C"/>
    <w:pPr>
      <w:widowControl w:val="0"/>
      <w:autoSpaceDE w:val="0"/>
      <w:autoSpaceDN w:val="0"/>
      <w:spacing w:after="0" w:line="240" w:lineRule="auto"/>
      <w:ind w:left="393" w:right="0" w:firstLine="0"/>
      <w:jc w:val="left"/>
    </w:pPr>
    <w:rPr>
      <w:color w:val="auto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3577C"/>
    <w:rPr>
      <w:rFonts w:ascii="Cambria" w:eastAsia="Cambria" w:hAnsi="Cambria" w:cs="Cambria"/>
      <w:sz w:val="24"/>
      <w:szCs w:val="24"/>
      <w:lang w:val="pt-PT" w:eastAsia="en-US"/>
    </w:rPr>
  </w:style>
  <w:style w:type="paragraph" w:customStyle="1" w:styleId="Corpo">
    <w:name w:val="Corpo"/>
    <w:rsid w:val="003357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styleId="HiperlinkVisitado">
    <w:name w:val="FollowedHyperlink"/>
    <w:basedOn w:val="Fontepargpadro"/>
    <w:uiPriority w:val="99"/>
    <w:semiHidden/>
    <w:unhideWhenUsed/>
    <w:rsid w:val="00ED263C"/>
    <w:rPr>
      <w:color w:val="954F72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781201"/>
    <w:rPr>
      <w:color w:val="808080"/>
    </w:rPr>
  </w:style>
  <w:style w:type="character" w:customStyle="1" w:styleId="Estilo1">
    <w:name w:val="Estilo1"/>
    <w:basedOn w:val="Fontepargpadro"/>
    <w:uiPriority w:val="1"/>
    <w:rsid w:val="00401540"/>
    <w:rPr>
      <w:b/>
      <w:u w:val="single"/>
    </w:rPr>
  </w:style>
  <w:style w:type="character" w:customStyle="1" w:styleId="Estilo2">
    <w:name w:val="Estilo2"/>
    <w:basedOn w:val="Fontepargpadro"/>
    <w:uiPriority w:val="1"/>
    <w:rsid w:val="00401540"/>
    <w:rPr>
      <w:bdr w:val="single" w:sz="4" w:space="0" w:color="auto"/>
    </w:rPr>
  </w:style>
  <w:style w:type="character" w:customStyle="1" w:styleId="Estilo3">
    <w:name w:val="Estilo3"/>
    <w:basedOn w:val="Fontepargpadro"/>
    <w:uiPriority w:val="1"/>
    <w:rsid w:val="00401540"/>
    <w:rPr>
      <w:bdr w:val="none" w:sz="0" w:space="0" w:color="auto"/>
    </w:rPr>
  </w:style>
  <w:style w:type="character" w:customStyle="1" w:styleId="Estilo4">
    <w:name w:val="Estilo4"/>
    <w:basedOn w:val="Fontepargpadro"/>
    <w:uiPriority w:val="1"/>
    <w:rsid w:val="00401540"/>
    <w:rPr>
      <w:rFonts w:asciiTheme="minorHAnsi" w:hAnsiTheme="minorHAnsi"/>
      <w:b/>
      <w:sz w:val="24"/>
      <w:u w:val="single"/>
    </w:rPr>
  </w:style>
  <w:style w:type="character" w:customStyle="1" w:styleId="Estilo5">
    <w:name w:val="Estilo5"/>
    <w:basedOn w:val="Fontepargpadro"/>
    <w:uiPriority w:val="1"/>
    <w:rsid w:val="00401540"/>
    <w:rPr>
      <w:rFonts w:asciiTheme="minorHAnsi" w:hAnsiTheme="minorHAnsi"/>
      <w:b/>
      <w:sz w:val="24"/>
      <w:u w:val="single"/>
    </w:rPr>
  </w:style>
  <w:style w:type="character" w:customStyle="1" w:styleId="Estilo6">
    <w:name w:val="Estilo6"/>
    <w:basedOn w:val="Fontepargpadro"/>
    <w:uiPriority w:val="1"/>
    <w:rsid w:val="00401540"/>
    <w:rPr>
      <w:rFonts w:asciiTheme="minorHAnsi" w:hAnsiTheme="minorHAnsi"/>
      <w:b/>
      <w:sz w:val="24"/>
      <w:u w:val="single"/>
    </w:rPr>
  </w:style>
  <w:style w:type="character" w:customStyle="1" w:styleId="Estilo7">
    <w:name w:val="Estilo7"/>
    <w:basedOn w:val="Fontepargpadro"/>
    <w:uiPriority w:val="1"/>
    <w:rsid w:val="00401540"/>
    <w:rPr>
      <w:rFonts w:asciiTheme="minorHAnsi" w:hAnsiTheme="minorHAnsi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A8176C-407D-4E31-9C22-21F3A108966A}"/>
      </w:docPartPr>
      <w:docPartBody>
        <w:p w:rsidR="008313DB" w:rsidRDefault="008313DB">
          <w:r w:rsidRPr="00362787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4C1C548595F247AE98B1DB51728A06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3A325A-FC7D-4047-ABF4-8DCC919B088E}"/>
      </w:docPartPr>
      <w:docPartBody>
        <w:p w:rsidR="008313DB" w:rsidRDefault="008313DB" w:rsidP="008313DB">
          <w:pPr>
            <w:pStyle w:val="4C1C548595F247AE98B1DB51728A0651"/>
          </w:pPr>
          <w:r w:rsidRPr="0036278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9FC3D38DE874951B931660B2D601F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2AC390-22D4-4267-BBD4-01441FDAA772}"/>
      </w:docPartPr>
      <w:docPartBody>
        <w:p w:rsidR="008313DB" w:rsidRDefault="008313DB" w:rsidP="008313DB">
          <w:pPr>
            <w:pStyle w:val="29FC3D38DE874951B931660B2D601F4C"/>
          </w:pPr>
          <w:r w:rsidRPr="0036278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2BE26722097438E998DF6D407B0A5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EA761F-700B-4F3A-B4E4-348C8D196F77}"/>
      </w:docPartPr>
      <w:docPartBody>
        <w:p w:rsidR="008313DB" w:rsidRDefault="008313DB" w:rsidP="008313DB">
          <w:pPr>
            <w:pStyle w:val="22BE26722097438E998DF6D407B0A59C"/>
          </w:pPr>
          <w:r w:rsidRPr="0036278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474AE5F529D4578ADDA48FD5A42E4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0837D9-DB15-4600-BDDB-6399D9FB0CDD}"/>
      </w:docPartPr>
      <w:docPartBody>
        <w:p w:rsidR="008313DB" w:rsidRDefault="008313DB" w:rsidP="008313DB">
          <w:pPr>
            <w:pStyle w:val="9474AE5F529D4578ADDA48FD5A42E49D"/>
          </w:pPr>
          <w:r w:rsidRPr="00362787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3DB"/>
    <w:rsid w:val="00345A17"/>
    <w:rsid w:val="005F0EA0"/>
    <w:rsid w:val="008313DB"/>
    <w:rsid w:val="0084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313DB"/>
    <w:rPr>
      <w:color w:val="808080"/>
    </w:rPr>
  </w:style>
  <w:style w:type="paragraph" w:customStyle="1" w:styleId="968CDF435E184B96A7F8B0600421DA0D">
    <w:name w:val="968CDF435E184B96A7F8B0600421DA0D"/>
    <w:rsid w:val="008313DB"/>
    <w:pPr>
      <w:spacing w:after="109" w:line="247" w:lineRule="auto"/>
      <w:ind w:left="576" w:right="184" w:hanging="10"/>
      <w:jc w:val="both"/>
    </w:pPr>
    <w:rPr>
      <w:rFonts w:ascii="Cambria" w:eastAsia="Cambria" w:hAnsi="Cambria" w:cs="Cambria"/>
      <w:color w:val="000000"/>
      <w:sz w:val="24"/>
    </w:rPr>
  </w:style>
  <w:style w:type="paragraph" w:customStyle="1" w:styleId="7AE4348D7C1E48F2B03F83757C994CA8">
    <w:name w:val="7AE4348D7C1E48F2B03F83757C994CA8"/>
    <w:rsid w:val="008313DB"/>
    <w:pPr>
      <w:spacing w:after="109" w:line="247" w:lineRule="auto"/>
      <w:ind w:left="576" w:right="184" w:hanging="10"/>
      <w:jc w:val="both"/>
    </w:pPr>
    <w:rPr>
      <w:rFonts w:ascii="Cambria" w:eastAsia="Cambria" w:hAnsi="Cambria" w:cs="Cambria"/>
      <w:color w:val="000000"/>
      <w:sz w:val="24"/>
    </w:rPr>
  </w:style>
  <w:style w:type="paragraph" w:customStyle="1" w:styleId="4C1C548595F247AE98B1DB51728A0651">
    <w:name w:val="4C1C548595F247AE98B1DB51728A0651"/>
    <w:rsid w:val="008313DB"/>
    <w:pPr>
      <w:spacing w:after="109" w:line="247" w:lineRule="auto"/>
      <w:ind w:left="576" w:right="184" w:hanging="10"/>
      <w:jc w:val="both"/>
    </w:pPr>
    <w:rPr>
      <w:rFonts w:ascii="Cambria" w:eastAsia="Cambria" w:hAnsi="Cambria" w:cs="Cambria"/>
      <w:color w:val="000000"/>
      <w:sz w:val="24"/>
    </w:rPr>
  </w:style>
  <w:style w:type="paragraph" w:customStyle="1" w:styleId="29FC3D38DE874951B931660B2D601F4C">
    <w:name w:val="29FC3D38DE874951B931660B2D601F4C"/>
    <w:rsid w:val="008313DB"/>
    <w:pPr>
      <w:spacing w:after="109" w:line="247" w:lineRule="auto"/>
      <w:ind w:left="576" w:right="184" w:hanging="10"/>
      <w:jc w:val="both"/>
    </w:pPr>
    <w:rPr>
      <w:rFonts w:ascii="Cambria" w:eastAsia="Cambria" w:hAnsi="Cambria" w:cs="Cambria"/>
      <w:color w:val="000000"/>
      <w:sz w:val="24"/>
    </w:rPr>
  </w:style>
  <w:style w:type="paragraph" w:customStyle="1" w:styleId="22BE26722097438E998DF6D407B0A59C">
    <w:name w:val="22BE26722097438E998DF6D407B0A59C"/>
    <w:rsid w:val="008313DB"/>
    <w:pPr>
      <w:spacing w:after="109" w:line="247" w:lineRule="auto"/>
      <w:ind w:left="576" w:right="184" w:hanging="10"/>
      <w:jc w:val="both"/>
    </w:pPr>
    <w:rPr>
      <w:rFonts w:ascii="Cambria" w:eastAsia="Cambria" w:hAnsi="Cambria" w:cs="Cambria"/>
      <w:color w:val="000000"/>
      <w:sz w:val="24"/>
    </w:rPr>
  </w:style>
  <w:style w:type="paragraph" w:customStyle="1" w:styleId="9474AE5F529D4578ADDA48FD5A42E49D">
    <w:name w:val="9474AE5F529D4578ADDA48FD5A42E49D"/>
    <w:rsid w:val="008313DB"/>
    <w:pPr>
      <w:spacing w:after="109" w:line="247" w:lineRule="auto"/>
      <w:ind w:left="576" w:right="184" w:hanging="10"/>
      <w:jc w:val="both"/>
    </w:pPr>
    <w:rPr>
      <w:rFonts w:ascii="Cambria" w:eastAsia="Cambria" w:hAnsi="Cambria" w:cs="Cambria"/>
      <w:color w:val="000000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FE9FA-0AB5-40B6-9E30-A1A268E27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826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1837797</dc:creator>
  <cp:keywords/>
  <dc:description/>
  <cp:lastModifiedBy>Genivaldo Ramos dos Santos Filho</cp:lastModifiedBy>
  <cp:revision>6</cp:revision>
  <cp:lastPrinted>2025-09-04T14:26:00Z</cp:lastPrinted>
  <dcterms:created xsi:type="dcterms:W3CDTF">2025-09-17T16:58:00Z</dcterms:created>
  <dcterms:modified xsi:type="dcterms:W3CDTF">2026-03-03T21:02:00Z</dcterms:modified>
</cp:coreProperties>
</file>